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BDB94" w14:textId="77777777" w:rsidR="00447DE7" w:rsidRPr="00E914B9" w:rsidRDefault="00447DE7" w:rsidP="005C73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75765C" w14:textId="18F87B38" w:rsidR="00CF7476" w:rsidRPr="00E914B9" w:rsidRDefault="008815B9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REGULAMIN REKRUTACJI</w:t>
      </w:r>
    </w:p>
    <w:p w14:paraId="104CDF9D" w14:textId="7BA4550F" w:rsidR="004C51ED" w:rsidRPr="00E914B9" w:rsidRDefault="008815B9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do projektu „</w:t>
      </w:r>
      <w:r w:rsidRPr="00E914B9">
        <w:rPr>
          <w:rFonts w:ascii="Times New Roman" w:hAnsi="Times New Roman" w:cs="Times New Roman"/>
          <w:b/>
          <w:i/>
          <w:sz w:val="24"/>
          <w:szCs w:val="24"/>
        </w:rPr>
        <w:t>Reorientacja zawodowa dla zwalnianych pracowników</w:t>
      </w:r>
      <w:r w:rsidRPr="00E914B9">
        <w:rPr>
          <w:rFonts w:ascii="Times New Roman" w:hAnsi="Times New Roman" w:cs="Times New Roman"/>
          <w:b/>
          <w:sz w:val="24"/>
          <w:szCs w:val="24"/>
        </w:rPr>
        <w:t>” realizowanego przez Województwo Opolskie</w:t>
      </w:r>
      <w:r w:rsidR="00650619" w:rsidRPr="00E914B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E914B9">
        <w:rPr>
          <w:rFonts w:ascii="Times New Roman" w:hAnsi="Times New Roman" w:cs="Times New Roman"/>
          <w:b/>
          <w:sz w:val="24"/>
          <w:szCs w:val="24"/>
        </w:rPr>
        <w:t xml:space="preserve"> Wojewódzki Urząd Pracy w Opolu oraz przez </w:t>
      </w:r>
      <w:r w:rsidR="00650619" w:rsidRPr="00E914B9">
        <w:rPr>
          <w:rFonts w:ascii="Times New Roman" w:hAnsi="Times New Roman" w:cs="Times New Roman"/>
          <w:b/>
          <w:sz w:val="24"/>
          <w:szCs w:val="24"/>
        </w:rPr>
        <w:t>Powiat Strzelecki –</w:t>
      </w:r>
      <w:r w:rsidR="006F2F30" w:rsidRPr="00E91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b/>
          <w:sz w:val="24"/>
          <w:szCs w:val="24"/>
        </w:rPr>
        <w:t>Powiatowy Urząd Pracy w Strzelcach Opolskich</w:t>
      </w:r>
      <w:r w:rsidR="00C03AE8" w:rsidRPr="00E914B9">
        <w:rPr>
          <w:rFonts w:ascii="Times New Roman" w:hAnsi="Times New Roman" w:cs="Times New Roman"/>
          <w:b/>
          <w:sz w:val="24"/>
          <w:szCs w:val="24"/>
        </w:rPr>
        <w:t xml:space="preserve">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2ECBAED7" w14:textId="77777777" w:rsidR="00FE5C0B" w:rsidRPr="00E914B9" w:rsidRDefault="00FE5C0B" w:rsidP="005C73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DF2478" w14:textId="0886D654" w:rsidR="008B435F" w:rsidRPr="00E914B9" w:rsidRDefault="008B435F" w:rsidP="005C734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§ 1</w:t>
      </w:r>
    </w:p>
    <w:p w14:paraId="702B3185" w14:textId="4F6219BE" w:rsidR="00F305EF" w:rsidRPr="00E914B9" w:rsidRDefault="00F305EF" w:rsidP="005C734B">
      <w:pPr>
        <w:pStyle w:val="Akapitzlist"/>
        <w:tabs>
          <w:tab w:val="center" w:pos="4536"/>
          <w:tab w:val="left" w:pos="6311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Słownik pojęć</w:t>
      </w:r>
    </w:p>
    <w:p w14:paraId="68CA6F61" w14:textId="77777777" w:rsidR="00322706" w:rsidRPr="00E914B9" w:rsidRDefault="00322706" w:rsidP="005C734B">
      <w:pPr>
        <w:pStyle w:val="Teksttreci0"/>
        <w:shd w:val="clear" w:color="auto" w:fill="auto"/>
        <w:jc w:val="both"/>
        <w:rPr>
          <w:sz w:val="24"/>
          <w:szCs w:val="24"/>
        </w:rPr>
      </w:pPr>
      <w:r w:rsidRPr="00E914B9">
        <w:rPr>
          <w:sz w:val="24"/>
          <w:szCs w:val="24"/>
        </w:rPr>
        <w:t>Ilekroć w Regulaminie jest mowa o:</w:t>
      </w:r>
    </w:p>
    <w:p w14:paraId="061088D3" w14:textId="01A8A9A9" w:rsidR="00E9670B" w:rsidRPr="00E914B9" w:rsidRDefault="00E9670B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Beneficjencie</w:t>
      </w:r>
      <w:r w:rsidR="007D0B84" w:rsidRPr="00E914B9">
        <w:rPr>
          <w:b/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 xml:space="preserve"> </w:t>
      </w:r>
      <w:r w:rsidR="006D3778" w:rsidRPr="00E914B9">
        <w:rPr>
          <w:b/>
          <w:sz w:val="24"/>
          <w:szCs w:val="24"/>
        </w:rPr>
        <w:t>–</w:t>
      </w:r>
      <w:r w:rsidRPr="00E914B9">
        <w:rPr>
          <w:sz w:val="24"/>
          <w:szCs w:val="24"/>
        </w:rPr>
        <w:t xml:space="preserve"> należy przez to rozumieć Województwo Opolskie</w:t>
      </w:r>
      <w:r w:rsidR="00447DE7" w:rsidRPr="00E914B9">
        <w:rPr>
          <w:sz w:val="24"/>
          <w:szCs w:val="24"/>
        </w:rPr>
        <w:t xml:space="preserve"> - </w:t>
      </w:r>
      <w:r w:rsidRPr="00E914B9">
        <w:rPr>
          <w:sz w:val="24"/>
          <w:szCs w:val="24"/>
        </w:rPr>
        <w:t>Wojewódzki Urząd Pracy w Opolu z siedzibą przy ul. Głogowskiej 25c, 45-315 Opole</w:t>
      </w:r>
      <w:r w:rsidR="00687C05">
        <w:rPr>
          <w:sz w:val="24"/>
          <w:szCs w:val="24"/>
        </w:rPr>
        <w:t xml:space="preserve"> (P</w:t>
      </w:r>
      <w:r w:rsidR="009C227B" w:rsidRPr="00E914B9">
        <w:rPr>
          <w:sz w:val="24"/>
          <w:szCs w:val="24"/>
        </w:rPr>
        <w:t>artner wiodący)</w:t>
      </w:r>
      <w:r w:rsidRPr="00E914B9">
        <w:rPr>
          <w:sz w:val="24"/>
          <w:szCs w:val="24"/>
        </w:rPr>
        <w:t xml:space="preserve"> oraz Powiat Strzelecki</w:t>
      </w:r>
      <w:r w:rsidR="00447DE7" w:rsidRPr="00E914B9">
        <w:rPr>
          <w:sz w:val="24"/>
          <w:szCs w:val="24"/>
        </w:rPr>
        <w:t xml:space="preserve"> - </w:t>
      </w:r>
      <w:r w:rsidRPr="00E914B9">
        <w:rPr>
          <w:sz w:val="24"/>
          <w:szCs w:val="24"/>
        </w:rPr>
        <w:t xml:space="preserve">Powiatowy Urząd Pracy w Strzelcach Opolskich z siedzibą przy </w:t>
      </w:r>
      <w:r w:rsidRPr="00E914B9">
        <w:rPr>
          <w:sz w:val="24"/>
          <w:szCs w:val="24"/>
        </w:rPr>
        <w:br/>
        <w:t>ul. Gogolińskiej 2a, 47-100 Strzelce Opolskie</w:t>
      </w:r>
      <w:r w:rsidR="00687C05">
        <w:rPr>
          <w:sz w:val="24"/>
          <w:szCs w:val="24"/>
        </w:rPr>
        <w:t xml:space="preserve"> (P</w:t>
      </w:r>
      <w:r w:rsidR="009C227B" w:rsidRPr="00E914B9">
        <w:rPr>
          <w:sz w:val="24"/>
          <w:szCs w:val="24"/>
        </w:rPr>
        <w:t>artner</w:t>
      </w:r>
      <w:r w:rsidR="00687C05">
        <w:rPr>
          <w:sz w:val="24"/>
          <w:szCs w:val="24"/>
        </w:rPr>
        <w:t xml:space="preserve"> projektu</w:t>
      </w:r>
      <w:r w:rsidR="009C227B" w:rsidRPr="00E914B9">
        <w:rPr>
          <w:sz w:val="24"/>
          <w:szCs w:val="24"/>
        </w:rPr>
        <w:t>)</w:t>
      </w:r>
      <w:r w:rsidRPr="00E914B9">
        <w:rPr>
          <w:sz w:val="24"/>
          <w:szCs w:val="24"/>
        </w:rPr>
        <w:t>.</w:t>
      </w:r>
    </w:p>
    <w:p w14:paraId="0D0B42B2" w14:textId="3E816906" w:rsidR="00E9670B" w:rsidRPr="00E914B9" w:rsidRDefault="00E9670B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 xml:space="preserve">Biurze projektu </w:t>
      </w:r>
      <w:r w:rsidR="006D3778" w:rsidRPr="00E914B9">
        <w:rPr>
          <w:b/>
          <w:sz w:val="24"/>
          <w:szCs w:val="24"/>
        </w:rPr>
        <w:t>–</w:t>
      </w:r>
      <w:r w:rsidRPr="00E914B9">
        <w:rPr>
          <w:sz w:val="24"/>
          <w:szCs w:val="24"/>
        </w:rPr>
        <w:t xml:space="preserve"> należy przez to rozumieć biuro usytuowane w Opolu przy </w:t>
      </w:r>
      <w:r w:rsidRPr="00E914B9">
        <w:rPr>
          <w:sz w:val="24"/>
          <w:szCs w:val="24"/>
        </w:rPr>
        <w:br/>
        <w:t xml:space="preserve">ul. Reymonta 14/68, 45-066 Opole, czynne od poniedziałku do piątku w godz. 08:00-14:00, </w:t>
      </w:r>
      <w:r w:rsidR="0088211B" w:rsidRPr="00E914B9">
        <w:rPr>
          <w:sz w:val="24"/>
          <w:szCs w:val="24"/>
        </w:rPr>
        <w:t>e-</w:t>
      </w:r>
      <w:r w:rsidRPr="00E914B9">
        <w:rPr>
          <w:sz w:val="24"/>
          <w:szCs w:val="24"/>
        </w:rPr>
        <w:t xml:space="preserve">mail: </w:t>
      </w:r>
      <w:hyperlink r:id="rId8" w:history="1">
        <w:r w:rsidR="004079BF" w:rsidRPr="00E914B9">
          <w:rPr>
            <w:rStyle w:val="Hipercze"/>
            <w:sz w:val="24"/>
            <w:szCs w:val="24"/>
          </w:rPr>
          <w:t>reorientacja@wup.opole.pl</w:t>
        </w:r>
      </w:hyperlink>
      <w:r w:rsidR="004079BF" w:rsidRPr="00E914B9">
        <w:rPr>
          <w:sz w:val="24"/>
          <w:szCs w:val="24"/>
        </w:rPr>
        <w:t xml:space="preserve"> </w:t>
      </w:r>
      <w:hyperlink r:id="rId9" w:history="1"/>
      <w:r w:rsidRPr="00E914B9">
        <w:rPr>
          <w:sz w:val="24"/>
          <w:szCs w:val="24"/>
        </w:rPr>
        <w:t>, tel. 77 44 17 090, 77 44 01</w:t>
      </w:r>
      <w:r w:rsidR="009C227B" w:rsidRPr="00E914B9">
        <w:rPr>
          <w:sz w:val="24"/>
          <w:szCs w:val="24"/>
        </w:rPr>
        <w:t> </w:t>
      </w:r>
      <w:r w:rsidRPr="00E914B9">
        <w:rPr>
          <w:sz w:val="24"/>
          <w:szCs w:val="24"/>
        </w:rPr>
        <w:t>424</w:t>
      </w:r>
      <w:r w:rsidR="009C227B" w:rsidRPr="00E914B9">
        <w:rPr>
          <w:sz w:val="24"/>
          <w:szCs w:val="24"/>
        </w:rPr>
        <w:t xml:space="preserve"> (w przypadku Partnera wiodącego) oraz biuro usytuowane </w:t>
      </w:r>
      <w:r w:rsidRPr="00E914B9">
        <w:rPr>
          <w:sz w:val="24"/>
          <w:szCs w:val="24"/>
        </w:rPr>
        <w:t>w Strzelcach Opolskich przy ul. Gogolińskiej 2a, 47-100 Strzelce Opolskie, czynne od poniedziałku do piątku w g</w:t>
      </w:r>
      <w:r w:rsidRPr="00BE7F15">
        <w:rPr>
          <w:sz w:val="24"/>
          <w:szCs w:val="24"/>
        </w:rPr>
        <w:t>odz. 08:00-14:00,</w:t>
      </w:r>
      <w:r w:rsidR="002F79EA" w:rsidRPr="00BE7F15">
        <w:rPr>
          <w:sz w:val="24"/>
          <w:szCs w:val="24"/>
        </w:rPr>
        <w:t xml:space="preserve"> </w:t>
      </w:r>
      <w:r w:rsidR="0088211B" w:rsidRPr="00BE7F15">
        <w:rPr>
          <w:sz w:val="24"/>
          <w:szCs w:val="24"/>
        </w:rPr>
        <w:t>e-</w:t>
      </w:r>
      <w:r w:rsidRPr="00BE7F15">
        <w:rPr>
          <w:sz w:val="24"/>
          <w:szCs w:val="24"/>
        </w:rPr>
        <w:t xml:space="preserve">mail: </w:t>
      </w:r>
      <w:hyperlink r:id="rId10" w:history="1">
        <w:r w:rsidR="00F12B79" w:rsidRPr="00BE7F15">
          <w:rPr>
            <w:rStyle w:val="Hipercze"/>
            <w:sz w:val="24"/>
            <w:szCs w:val="24"/>
          </w:rPr>
          <w:t>opst@praca.gov.pl</w:t>
        </w:r>
      </w:hyperlink>
      <w:r w:rsidR="00F12B79" w:rsidRPr="00E914B9">
        <w:rPr>
          <w:sz w:val="24"/>
          <w:szCs w:val="24"/>
        </w:rPr>
        <w:t xml:space="preserve"> </w:t>
      </w:r>
      <w:hyperlink r:id="rId11" w:history="1"/>
      <w:r w:rsidRPr="00E914B9">
        <w:rPr>
          <w:sz w:val="24"/>
          <w:szCs w:val="24"/>
        </w:rPr>
        <w:t xml:space="preserve">, tel. </w:t>
      </w:r>
      <w:r w:rsidR="00F12B79" w:rsidRPr="00E914B9">
        <w:rPr>
          <w:sz w:val="24"/>
          <w:szCs w:val="24"/>
        </w:rPr>
        <w:t>77 462 18 62</w:t>
      </w:r>
      <w:r w:rsidR="006117AF">
        <w:rPr>
          <w:sz w:val="24"/>
          <w:szCs w:val="24"/>
        </w:rPr>
        <w:t xml:space="preserve"> (w przypadku P</w:t>
      </w:r>
      <w:r w:rsidR="009C227B" w:rsidRPr="00E914B9">
        <w:rPr>
          <w:sz w:val="24"/>
          <w:szCs w:val="24"/>
        </w:rPr>
        <w:t>artnera</w:t>
      </w:r>
      <w:r w:rsidR="00687C05">
        <w:rPr>
          <w:sz w:val="24"/>
          <w:szCs w:val="24"/>
        </w:rPr>
        <w:t xml:space="preserve"> projektu</w:t>
      </w:r>
      <w:r w:rsidR="009C227B" w:rsidRPr="00E914B9">
        <w:rPr>
          <w:sz w:val="24"/>
          <w:szCs w:val="24"/>
        </w:rPr>
        <w:t>)</w:t>
      </w:r>
      <w:r w:rsidR="00A9480F" w:rsidRPr="00E914B9">
        <w:rPr>
          <w:sz w:val="24"/>
          <w:szCs w:val="24"/>
        </w:rPr>
        <w:t>.</w:t>
      </w:r>
    </w:p>
    <w:p w14:paraId="7E07D9D3" w14:textId="28A6BE62" w:rsidR="00E9670B" w:rsidRPr="00E914B9" w:rsidRDefault="00DC2C42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Dniu/ dniach</w:t>
      </w:r>
      <w:r w:rsidR="007446C6" w:rsidRPr="00E914B9">
        <w:rPr>
          <w:b/>
          <w:sz w:val="24"/>
          <w:szCs w:val="24"/>
        </w:rPr>
        <w:t xml:space="preserve"> –</w:t>
      </w:r>
      <w:r w:rsidR="007446C6" w:rsidRPr="00E914B9">
        <w:rPr>
          <w:sz w:val="24"/>
          <w:szCs w:val="24"/>
        </w:rPr>
        <w:t xml:space="preserve"> jeśli nie wskazano inaczej, należy przez to rozumieć dni robocze. Dniami roboczymi w rozumieniu niniejszego dokumentu nie są dni ustawowo wolne od pracy określone w ustawie z dnia 18 stycznia 1951 r. o dniach wolnych od pracy, ani soboty.</w:t>
      </w:r>
    </w:p>
    <w:p w14:paraId="24E85432" w14:textId="77777777" w:rsidR="00014BED" w:rsidRPr="00E914B9" w:rsidRDefault="007446C6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 xml:space="preserve">Formularzu rekrutacyjnym – </w:t>
      </w:r>
      <w:r w:rsidRPr="00E914B9">
        <w:rPr>
          <w:sz w:val="24"/>
          <w:szCs w:val="24"/>
        </w:rPr>
        <w:t xml:space="preserve">należy przez to rozumieć dokument składany przez zainteresowanych udziałem w projekcie kandydatów. Stanowi on nieodłączną część procesu rekrutacji, na podstawie której kandydaci kwalifikowani są do uczestnictwa </w:t>
      </w:r>
      <w:r w:rsidRPr="00E914B9">
        <w:rPr>
          <w:sz w:val="24"/>
          <w:szCs w:val="24"/>
        </w:rPr>
        <w:br/>
        <w:t>w projekcie.</w:t>
      </w:r>
    </w:p>
    <w:p w14:paraId="1F869B27" w14:textId="5EC64A6B" w:rsidR="00014BED" w:rsidRPr="00E914B9" w:rsidRDefault="00014BED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bCs/>
          <w:sz w:val="24"/>
          <w:szCs w:val="24"/>
        </w:rPr>
        <w:t xml:space="preserve">Indywidualnym Planie Działania (IPD) </w:t>
      </w:r>
      <w:r w:rsidRPr="00E914B9">
        <w:rPr>
          <w:rFonts w:eastAsia="Calibri"/>
          <w:b/>
          <w:sz w:val="24"/>
          <w:szCs w:val="24"/>
        </w:rPr>
        <w:t>–</w:t>
      </w:r>
      <w:r w:rsidRPr="00E914B9">
        <w:rPr>
          <w:rFonts w:eastAsia="Calibri"/>
          <w:sz w:val="24"/>
          <w:szCs w:val="24"/>
        </w:rPr>
        <w:t xml:space="preserve"> </w:t>
      </w:r>
      <w:r w:rsidR="00A45F85" w:rsidRPr="00E914B9">
        <w:rPr>
          <w:rFonts w:eastAsia="Calibri"/>
          <w:sz w:val="24"/>
          <w:szCs w:val="24"/>
        </w:rPr>
        <w:t xml:space="preserve">należy przez to rozumieć plan działań obejmujący podstawowe usługi rynku pracy wspierane instrumentami rynku pracy w celu </w:t>
      </w:r>
      <w:r w:rsidR="00184A90" w:rsidRPr="00E914B9">
        <w:rPr>
          <w:rFonts w:eastAsia="Calibri"/>
          <w:sz w:val="24"/>
          <w:szCs w:val="24"/>
        </w:rPr>
        <w:t xml:space="preserve"> </w:t>
      </w:r>
      <w:r w:rsidR="009F3DEB" w:rsidRPr="00E914B9">
        <w:rPr>
          <w:rFonts w:eastAsia="Calibri"/>
          <w:sz w:val="24"/>
          <w:szCs w:val="24"/>
        </w:rPr>
        <w:t xml:space="preserve"> </w:t>
      </w:r>
      <w:r w:rsidR="00A45F85" w:rsidRPr="00E914B9">
        <w:rPr>
          <w:rFonts w:eastAsia="Calibri"/>
          <w:sz w:val="24"/>
          <w:szCs w:val="24"/>
        </w:rPr>
        <w:t>zatrudnienia bezrobotnego</w:t>
      </w:r>
      <w:r w:rsidR="001A3F67" w:rsidRPr="00E914B9">
        <w:rPr>
          <w:rFonts w:eastAsia="Calibri"/>
          <w:sz w:val="24"/>
          <w:szCs w:val="24"/>
        </w:rPr>
        <w:t xml:space="preserve"> lub poszukującego pracy</w:t>
      </w:r>
      <w:r w:rsidR="00A45F85" w:rsidRPr="00E914B9">
        <w:rPr>
          <w:rFonts w:eastAsia="Calibri"/>
          <w:sz w:val="24"/>
          <w:szCs w:val="24"/>
        </w:rPr>
        <w:t>. Udzielana pomoc w ramach IPD jest dostosowana do indywidualnych potrzeb i możliwości Uczestnika, z uwzględnieniem jego wykształcenia, doświadczenia zawodowego oraz możliwości podjęcia pracy lub działalności gospodarczej</w:t>
      </w:r>
      <w:r w:rsidR="001A3F67" w:rsidRPr="00E914B9">
        <w:rPr>
          <w:rFonts w:eastAsia="Calibri"/>
          <w:sz w:val="24"/>
          <w:szCs w:val="24"/>
        </w:rPr>
        <w:t>.</w:t>
      </w:r>
    </w:p>
    <w:p w14:paraId="590FF72A" w14:textId="3E7A257C" w:rsidR="00014BED" w:rsidRPr="00E914B9" w:rsidRDefault="00DC2C42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Kandydacie</w:t>
      </w:r>
      <w:r w:rsidR="007446C6" w:rsidRPr="00E914B9">
        <w:rPr>
          <w:sz w:val="24"/>
          <w:szCs w:val="24"/>
        </w:rPr>
        <w:t xml:space="preserve"> </w:t>
      </w:r>
      <w:r w:rsidR="007446C6" w:rsidRPr="00E914B9">
        <w:rPr>
          <w:b/>
          <w:sz w:val="24"/>
          <w:szCs w:val="24"/>
        </w:rPr>
        <w:t>na</w:t>
      </w:r>
      <w:r w:rsidR="007446C6" w:rsidRPr="00E914B9">
        <w:rPr>
          <w:sz w:val="24"/>
          <w:szCs w:val="24"/>
        </w:rPr>
        <w:t xml:space="preserve"> </w:t>
      </w:r>
      <w:r w:rsidR="00760A0B" w:rsidRPr="00E914B9">
        <w:rPr>
          <w:b/>
          <w:sz w:val="24"/>
          <w:szCs w:val="24"/>
        </w:rPr>
        <w:t>Uczestnika</w:t>
      </w:r>
      <w:r w:rsidR="00760A0B" w:rsidRPr="00E914B9">
        <w:rPr>
          <w:sz w:val="24"/>
          <w:szCs w:val="24"/>
        </w:rPr>
        <w:t xml:space="preserve"> </w:t>
      </w:r>
      <w:r w:rsidR="007446C6" w:rsidRPr="00E914B9">
        <w:rPr>
          <w:b/>
          <w:sz w:val="24"/>
          <w:szCs w:val="24"/>
        </w:rPr>
        <w:t>projektu –</w:t>
      </w:r>
      <w:r w:rsidR="007E7104" w:rsidRPr="00E914B9">
        <w:rPr>
          <w:sz w:val="24"/>
          <w:szCs w:val="24"/>
        </w:rPr>
        <w:t xml:space="preserve"> należy przez to rozumieć osobę</w:t>
      </w:r>
      <w:r w:rsidR="007446C6" w:rsidRPr="00E914B9">
        <w:rPr>
          <w:sz w:val="24"/>
          <w:szCs w:val="24"/>
        </w:rPr>
        <w:t xml:space="preserve"> ubiegająca</w:t>
      </w:r>
      <w:r w:rsidR="005A26DC" w:rsidRPr="00E914B9">
        <w:rPr>
          <w:sz w:val="24"/>
          <w:szCs w:val="24"/>
        </w:rPr>
        <w:t xml:space="preserve"> </w:t>
      </w:r>
      <w:r w:rsidR="007446C6" w:rsidRPr="00E914B9">
        <w:rPr>
          <w:sz w:val="24"/>
          <w:szCs w:val="24"/>
        </w:rPr>
        <w:t>się</w:t>
      </w:r>
      <w:r w:rsidR="0088211B" w:rsidRPr="00E914B9">
        <w:rPr>
          <w:sz w:val="24"/>
          <w:szCs w:val="24"/>
        </w:rPr>
        <w:t xml:space="preserve">  </w:t>
      </w:r>
      <w:r w:rsidR="007446C6" w:rsidRPr="00E914B9">
        <w:rPr>
          <w:sz w:val="24"/>
          <w:szCs w:val="24"/>
        </w:rPr>
        <w:t>o udział w projekcie.</w:t>
      </w:r>
    </w:p>
    <w:p w14:paraId="2C0843E2" w14:textId="3EF8A501" w:rsidR="00014BED" w:rsidRPr="00E914B9" w:rsidRDefault="00DC2C42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Osobie zwolnionej</w:t>
      </w:r>
      <w:r w:rsidR="007446C6" w:rsidRPr="00E914B9">
        <w:rPr>
          <w:b/>
          <w:sz w:val="24"/>
          <w:szCs w:val="24"/>
        </w:rPr>
        <w:t xml:space="preserve"> –</w:t>
      </w:r>
      <w:r w:rsidR="007446C6" w:rsidRPr="00E914B9">
        <w:rPr>
          <w:sz w:val="24"/>
          <w:szCs w:val="24"/>
        </w:rPr>
        <w:t xml:space="preserve"> </w:t>
      </w:r>
      <w:r w:rsidR="007E7104" w:rsidRPr="00E914B9">
        <w:rPr>
          <w:sz w:val="24"/>
          <w:szCs w:val="24"/>
        </w:rPr>
        <w:t>należy przez to rozumieć osobę</w:t>
      </w:r>
      <w:r w:rsidR="001A3F67" w:rsidRPr="00E914B9">
        <w:rPr>
          <w:sz w:val="24"/>
          <w:szCs w:val="24"/>
        </w:rPr>
        <w:t xml:space="preserve"> pozostającą bez zatrudnienia</w:t>
      </w:r>
      <w:r w:rsidR="007446C6" w:rsidRPr="00E914B9">
        <w:rPr>
          <w:sz w:val="24"/>
          <w:szCs w:val="24"/>
        </w:rPr>
        <w:t xml:space="preserve">, która utraciła pracę z przyczyn niedotyczących pracownika </w:t>
      </w:r>
      <w:r w:rsidR="001A3F67" w:rsidRPr="00E914B9">
        <w:rPr>
          <w:sz w:val="24"/>
          <w:szCs w:val="24"/>
        </w:rPr>
        <w:t>w okresie nie dłuższym niż</w:t>
      </w:r>
      <w:r w:rsidR="007446C6" w:rsidRPr="00E914B9">
        <w:rPr>
          <w:sz w:val="24"/>
          <w:szCs w:val="24"/>
        </w:rPr>
        <w:t xml:space="preserve"> 6 miesięcy przed </w:t>
      </w:r>
      <w:r w:rsidR="001A3F67" w:rsidRPr="00E914B9">
        <w:rPr>
          <w:sz w:val="24"/>
          <w:szCs w:val="24"/>
        </w:rPr>
        <w:t xml:space="preserve">dniem </w:t>
      </w:r>
      <w:r w:rsidR="007446C6" w:rsidRPr="00E914B9">
        <w:rPr>
          <w:sz w:val="24"/>
          <w:szCs w:val="24"/>
        </w:rPr>
        <w:t xml:space="preserve">przystąpieniem do </w:t>
      </w:r>
      <w:r w:rsidR="001C535E" w:rsidRPr="00E914B9">
        <w:rPr>
          <w:sz w:val="24"/>
          <w:szCs w:val="24"/>
        </w:rPr>
        <w:t>projektu</w:t>
      </w:r>
      <w:r w:rsidR="00FE38B0" w:rsidRPr="00E914B9">
        <w:rPr>
          <w:sz w:val="24"/>
          <w:szCs w:val="24"/>
        </w:rPr>
        <w:t xml:space="preserve"> </w:t>
      </w:r>
      <w:r w:rsidR="001A3F67" w:rsidRPr="00E914B9">
        <w:rPr>
          <w:sz w:val="24"/>
          <w:szCs w:val="24"/>
        </w:rPr>
        <w:t xml:space="preserve">nie posiada jednocześnie źródła </w:t>
      </w:r>
      <w:r w:rsidR="001A3F67" w:rsidRPr="00E914B9">
        <w:rPr>
          <w:sz w:val="24"/>
          <w:szCs w:val="24"/>
        </w:rPr>
        <w:lastRenderedPageBreak/>
        <w:t>dochodu z tytułu innej działalności zarobkowej wykonywanej w wymiarze równym lub większym niż połowa wymiaru czasu pracy lub nie jest jednocześnie osobą samozatrudnioną</w:t>
      </w:r>
      <w:r w:rsidR="00FE38B0" w:rsidRPr="00E914B9">
        <w:rPr>
          <w:sz w:val="24"/>
          <w:szCs w:val="24"/>
        </w:rPr>
        <w:t>.</w:t>
      </w:r>
    </w:p>
    <w:p w14:paraId="34FCB5D9" w14:textId="17FE74B5" w:rsidR="001C535E" w:rsidRPr="00E914B9" w:rsidRDefault="007446C6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 xml:space="preserve">Osobie z niepełnosprawnością – </w:t>
      </w:r>
      <w:r w:rsidRPr="00E914B9">
        <w:rPr>
          <w:bCs/>
          <w:sz w:val="24"/>
          <w:szCs w:val="24"/>
        </w:rPr>
        <w:t xml:space="preserve">należy przez to rozumieć osobę z niepełnosprawnością </w:t>
      </w:r>
      <w:r w:rsidR="0088211B" w:rsidRPr="00E914B9">
        <w:rPr>
          <w:bCs/>
          <w:sz w:val="24"/>
          <w:szCs w:val="24"/>
        </w:rPr>
        <w:t xml:space="preserve">   </w:t>
      </w:r>
      <w:r w:rsidRPr="00E914B9">
        <w:rPr>
          <w:bCs/>
          <w:sz w:val="24"/>
          <w:szCs w:val="24"/>
        </w:rPr>
        <w:t>w rozumieniu ustawy z dnia 27 sierpnia 1997 r. o rehabilitacji zawodowej i społecznej oraz zatrudnianiu osób niepełnosprawnych, osobę</w:t>
      </w:r>
      <w:r w:rsidR="005C734B">
        <w:rPr>
          <w:bCs/>
          <w:sz w:val="24"/>
          <w:szCs w:val="24"/>
        </w:rPr>
        <w:t xml:space="preserve"> </w:t>
      </w:r>
      <w:r w:rsidRPr="00E914B9">
        <w:rPr>
          <w:bCs/>
          <w:sz w:val="24"/>
          <w:szCs w:val="24"/>
        </w:rPr>
        <w:t xml:space="preserve">z zaburzeniami psychicznymi </w:t>
      </w:r>
      <w:r w:rsidR="005C734B">
        <w:rPr>
          <w:bCs/>
          <w:sz w:val="24"/>
          <w:szCs w:val="24"/>
        </w:rPr>
        <w:t xml:space="preserve">               </w:t>
      </w:r>
      <w:r w:rsidRPr="00E914B9">
        <w:rPr>
          <w:bCs/>
          <w:sz w:val="24"/>
          <w:szCs w:val="24"/>
        </w:rPr>
        <w:t xml:space="preserve">w rozumieniu ustawy z dnia 19 sierpnia 1994 r. o ochronie zdrowia psychicznego, tj. osobę z odpowiednim orzeczeniem lub innym dokumentem poświadczającym stan zdrowia. </w:t>
      </w:r>
      <w:bookmarkStart w:id="0" w:name="_Hlk167272700"/>
    </w:p>
    <w:p w14:paraId="1AF13AFA" w14:textId="16BEC714" w:rsidR="001C535E" w:rsidRPr="00E914B9" w:rsidRDefault="001C535E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Osoba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bCs/>
          <w:sz w:val="24"/>
          <w:szCs w:val="24"/>
        </w:rPr>
        <w:t xml:space="preserve">ze specjalnymi potrzebami </w:t>
      </w:r>
      <w:r w:rsidR="007D0B84" w:rsidRPr="00E914B9">
        <w:rPr>
          <w:b/>
          <w:sz w:val="24"/>
          <w:szCs w:val="24"/>
        </w:rPr>
        <w:t>–</w:t>
      </w:r>
      <w:r w:rsidRPr="00E914B9">
        <w:rPr>
          <w:sz w:val="24"/>
          <w:szCs w:val="24"/>
        </w:rPr>
        <w:t xml:space="preserve"> osoba ze specjalnymi potrzebami zgodnie z ustawą </w:t>
      </w:r>
      <w:r w:rsidR="001A3F67" w:rsidRPr="00E914B9">
        <w:rPr>
          <w:sz w:val="24"/>
          <w:szCs w:val="24"/>
        </w:rPr>
        <w:br/>
      </w:r>
      <w:r w:rsidRPr="00E914B9">
        <w:rPr>
          <w:sz w:val="24"/>
          <w:szCs w:val="24"/>
        </w:rPr>
        <w:t>z dnia 19 lipca 2019 r. o zapewnianiu dostępności osobom ze szczególnymi potrzebami.</w:t>
      </w:r>
    </w:p>
    <w:p w14:paraId="0B7EF988" w14:textId="1B1025CE" w:rsidR="00396C9E" w:rsidRPr="00E914B9" w:rsidRDefault="00DC2C42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Osobie odchodzącej</w:t>
      </w:r>
      <w:r w:rsidR="00B64D99" w:rsidRPr="00E914B9">
        <w:rPr>
          <w:b/>
          <w:sz w:val="24"/>
          <w:szCs w:val="24"/>
        </w:rPr>
        <w:t xml:space="preserve"> z rolnictwa –</w:t>
      </w:r>
      <w:r w:rsidR="00B64D99" w:rsidRPr="00E914B9">
        <w:rPr>
          <w:sz w:val="24"/>
          <w:szCs w:val="24"/>
        </w:rPr>
        <w:t xml:space="preserve"> </w:t>
      </w:r>
      <w:r w:rsidR="007E7104" w:rsidRPr="00E914B9">
        <w:rPr>
          <w:sz w:val="24"/>
          <w:szCs w:val="24"/>
        </w:rPr>
        <w:t xml:space="preserve">należy przez to rozumieć osobę podlegającą </w:t>
      </w:r>
      <w:r w:rsidR="00B64D99" w:rsidRPr="00E914B9">
        <w:rPr>
          <w:sz w:val="24"/>
          <w:szCs w:val="24"/>
        </w:rPr>
        <w:t>ubezpieczeniu emerytalno</w:t>
      </w:r>
      <w:r w:rsidR="00C53BC4" w:rsidRPr="00E914B9">
        <w:rPr>
          <w:sz w:val="24"/>
          <w:szCs w:val="24"/>
        </w:rPr>
        <w:t xml:space="preserve"> </w:t>
      </w:r>
      <w:r w:rsidR="00B64D99" w:rsidRPr="00E914B9">
        <w:rPr>
          <w:sz w:val="24"/>
          <w:szCs w:val="24"/>
        </w:rPr>
        <w:t xml:space="preserve">- rentowemu na podstawie ustawy z dnia 20 grudnia 1990 r. </w:t>
      </w:r>
      <w:r w:rsidR="0088211B" w:rsidRPr="00E914B9">
        <w:rPr>
          <w:sz w:val="24"/>
          <w:szCs w:val="24"/>
        </w:rPr>
        <w:t xml:space="preserve">           </w:t>
      </w:r>
      <w:r w:rsidR="00B64D99" w:rsidRPr="00E914B9">
        <w:rPr>
          <w:sz w:val="24"/>
          <w:szCs w:val="24"/>
        </w:rPr>
        <w:t>o ubezpieczeniu społecznym rolników, zamierzająca podjąć zatrudnienie lub inną działalność pozarolniczą, objęta obowiązkiem ubezpieczenia społecznego na podstawie ustawy z dnia 13 października 1998 r. o systemie ubezpieczeń społecznych; Wsparcie skierowane do osób odchodzących z rolnictwa jest ukierunkowane na podjęc</w:t>
      </w:r>
      <w:r w:rsidR="001C49CC">
        <w:rPr>
          <w:sz w:val="24"/>
          <w:szCs w:val="24"/>
        </w:rPr>
        <w:t>ie zatrudnienia poza rolnictwem</w:t>
      </w:r>
      <w:r w:rsidR="0088211B" w:rsidRPr="00E914B9">
        <w:rPr>
          <w:sz w:val="24"/>
          <w:szCs w:val="24"/>
        </w:rPr>
        <w:t xml:space="preserve"> </w:t>
      </w:r>
      <w:r w:rsidR="00B64D99" w:rsidRPr="00E914B9">
        <w:rPr>
          <w:sz w:val="24"/>
          <w:szCs w:val="24"/>
        </w:rPr>
        <w:t>i ma na celu przejście z systemu ubezpieczeń społecznych rolników do ogólnego systemu ubezpieczeń społecznych.</w:t>
      </w:r>
    </w:p>
    <w:p w14:paraId="436EA526" w14:textId="17CFF642" w:rsidR="00396C9E" w:rsidRPr="00E914B9" w:rsidRDefault="00396C9E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rFonts w:eastAsia="Calibri"/>
          <w:b/>
          <w:sz w:val="24"/>
          <w:szCs w:val="24"/>
        </w:rPr>
        <w:t>Partner wiodący –</w:t>
      </w:r>
      <w:r w:rsidRPr="00E914B9">
        <w:rPr>
          <w:rFonts w:eastAsia="Calibri"/>
          <w:sz w:val="24"/>
          <w:szCs w:val="24"/>
        </w:rPr>
        <w:t xml:space="preserve"> Województwo </w:t>
      </w:r>
      <w:r w:rsidR="00C53BC4" w:rsidRPr="00E914B9">
        <w:rPr>
          <w:rFonts w:eastAsia="Calibri"/>
          <w:sz w:val="24"/>
          <w:szCs w:val="24"/>
        </w:rPr>
        <w:t>O</w:t>
      </w:r>
      <w:r w:rsidRPr="00E914B9">
        <w:rPr>
          <w:rFonts w:eastAsia="Calibri"/>
          <w:sz w:val="24"/>
          <w:szCs w:val="24"/>
        </w:rPr>
        <w:t>polskie</w:t>
      </w:r>
      <w:r w:rsidR="00447DE7" w:rsidRPr="00E914B9">
        <w:rPr>
          <w:rFonts w:eastAsia="Calibri"/>
          <w:sz w:val="24"/>
          <w:szCs w:val="24"/>
        </w:rPr>
        <w:t xml:space="preserve"> -</w:t>
      </w:r>
      <w:r w:rsidRPr="00E914B9">
        <w:rPr>
          <w:rFonts w:eastAsia="Calibri"/>
          <w:sz w:val="24"/>
          <w:szCs w:val="24"/>
        </w:rPr>
        <w:t xml:space="preserve"> Wojewódzki Urząd Pracy w Opolu </w:t>
      </w:r>
      <w:r w:rsidR="005C734B">
        <w:rPr>
          <w:rFonts w:eastAsia="Calibri"/>
          <w:sz w:val="24"/>
          <w:szCs w:val="24"/>
        </w:rPr>
        <w:t xml:space="preserve">                      </w:t>
      </w:r>
      <w:r w:rsidRPr="00E914B9">
        <w:rPr>
          <w:rFonts w:eastAsia="Calibri"/>
          <w:sz w:val="24"/>
          <w:szCs w:val="24"/>
        </w:rPr>
        <w:t xml:space="preserve">z siedzibą przy ul. Głogowskiej 25 c, 45-315 Opole. </w:t>
      </w:r>
    </w:p>
    <w:p w14:paraId="2AA6C018" w14:textId="144AFEA4" w:rsidR="00396C9E" w:rsidRPr="00E914B9" w:rsidRDefault="00396C9E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rFonts w:eastAsia="Calibri"/>
          <w:b/>
          <w:sz w:val="24"/>
          <w:szCs w:val="24"/>
        </w:rPr>
        <w:t>Partner projektu</w:t>
      </w:r>
      <w:r w:rsidRPr="00E914B9">
        <w:rPr>
          <w:rFonts w:eastAsia="Calibri"/>
          <w:sz w:val="24"/>
          <w:szCs w:val="24"/>
        </w:rPr>
        <w:t xml:space="preserve"> – Powiat </w:t>
      </w:r>
      <w:r w:rsidR="00C53BC4" w:rsidRPr="00E914B9">
        <w:rPr>
          <w:rFonts w:eastAsia="Calibri"/>
          <w:sz w:val="24"/>
          <w:szCs w:val="24"/>
        </w:rPr>
        <w:t>S</w:t>
      </w:r>
      <w:r w:rsidRPr="00E914B9">
        <w:rPr>
          <w:rFonts w:eastAsia="Calibri"/>
          <w:sz w:val="24"/>
          <w:szCs w:val="24"/>
        </w:rPr>
        <w:t>trzelecki</w:t>
      </w:r>
      <w:r w:rsidR="00447DE7" w:rsidRPr="00E914B9">
        <w:rPr>
          <w:rFonts w:eastAsia="Calibri"/>
          <w:sz w:val="24"/>
          <w:szCs w:val="24"/>
        </w:rPr>
        <w:t xml:space="preserve"> -</w:t>
      </w:r>
      <w:r w:rsidRPr="00E914B9">
        <w:rPr>
          <w:rFonts w:eastAsia="Calibri"/>
          <w:sz w:val="24"/>
          <w:szCs w:val="24"/>
        </w:rPr>
        <w:t xml:space="preserve"> Powiatowy Urząd Pracy w Strzelcach Opolskich,</w:t>
      </w:r>
      <w:r w:rsidR="0088211B" w:rsidRPr="00E914B9">
        <w:rPr>
          <w:rFonts w:eastAsia="Calibri"/>
          <w:sz w:val="24"/>
          <w:szCs w:val="24"/>
        </w:rPr>
        <w:t xml:space="preserve">  </w:t>
      </w:r>
      <w:r w:rsidR="001A3F67" w:rsidRPr="00E914B9">
        <w:rPr>
          <w:rFonts w:eastAsia="Calibri"/>
          <w:sz w:val="24"/>
          <w:szCs w:val="24"/>
        </w:rPr>
        <w:br/>
      </w:r>
      <w:r w:rsidRPr="00E914B9">
        <w:rPr>
          <w:rFonts w:eastAsia="Calibri"/>
          <w:sz w:val="24"/>
          <w:szCs w:val="24"/>
        </w:rPr>
        <w:t>ul. Gogolińska 2A</w:t>
      </w:r>
      <w:r w:rsidR="00A9480F" w:rsidRPr="00E914B9">
        <w:rPr>
          <w:rFonts w:eastAsia="Calibri"/>
          <w:sz w:val="24"/>
          <w:szCs w:val="24"/>
        </w:rPr>
        <w:t>,</w:t>
      </w:r>
      <w:r w:rsidRPr="00E914B9">
        <w:rPr>
          <w:rFonts w:eastAsia="Calibri"/>
          <w:sz w:val="24"/>
          <w:szCs w:val="24"/>
        </w:rPr>
        <w:t xml:space="preserve"> 47-100 Strzelce Opolskie. </w:t>
      </w:r>
    </w:p>
    <w:bookmarkEnd w:id="0"/>
    <w:p w14:paraId="1E62B6E7" w14:textId="1A096EAB" w:rsidR="00014BED" w:rsidRPr="00E914B9" w:rsidRDefault="007367E9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 xml:space="preserve">Pomocy </w:t>
      </w:r>
      <w:r w:rsidRPr="00E914B9">
        <w:rPr>
          <w:b/>
          <w:i/>
          <w:sz w:val="24"/>
          <w:szCs w:val="24"/>
        </w:rPr>
        <w:t>de minimis</w:t>
      </w:r>
      <w:r w:rsidR="00543BDA" w:rsidRPr="00E914B9">
        <w:rPr>
          <w:sz w:val="24"/>
          <w:szCs w:val="24"/>
        </w:rPr>
        <w:t xml:space="preserve"> </w:t>
      </w:r>
      <w:r w:rsidR="00543BDA" w:rsidRPr="00E914B9">
        <w:rPr>
          <w:b/>
          <w:sz w:val="24"/>
          <w:szCs w:val="24"/>
        </w:rPr>
        <w:t>–</w:t>
      </w:r>
      <w:r w:rsidRPr="00E914B9">
        <w:rPr>
          <w:sz w:val="24"/>
          <w:szCs w:val="24"/>
        </w:rPr>
        <w:t xml:space="preserve"> należy przez to rozumieć pomoc udzieloną zgodnie z przepisami rozporządzenia Komisji (UE) nr 2023/2831 z dnia 13 grudnia 2023 r. w sprawie stosowania art. 107 i 108 Traktatu o funkcjonowaniu Unii Europejskiej do pomocy </w:t>
      </w:r>
      <w:r w:rsidR="005A26DC" w:rsidRPr="00E914B9">
        <w:rPr>
          <w:sz w:val="24"/>
          <w:szCs w:val="24"/>
        </w:rPr>
        <w:br/>
      </w:r>
      <w:r w:rsidRPr="00E914B9">
        <w:rPr>
          <w:i/>
          <w:sz w:val="24"/>
          <w:szCs w:val="24"/>
        </w:rPr>
        <w:t>de minimis</w:t>
      </w:r>
      <w:r w:rsidR="0088211B" w:rsidRPr="00E914B9">
        <w:rPr>
          <w:sz w:val="24"/>
          <w:szCs w:val="24"/>
        </w:rPr>
        <w:t xml:space="preserve"> </w:t>
      </w:r>
      <w:r w:rsidRPr="00E914B9">
        <w:rPr>
          <w:sz w:val="24"/>
          <w:szCs w:val="24"/>
        </w:rPr>
        <w:t xml:space="preserve"> lub Rozporządzenia Ministra Funduszy i Polityki Regionalnej z dnia </w:t>
      </w:r>
      <w:r w:rsidR="00E05E2C">
        <w:rPr>
          <w:sz w:val="24"/>
          <w:szCs w:val="24"/>
        </w:rPr>
        <w:br/>
      </w:r>
      <w:r w:rsidRPr="00E914B9">
        <w:rPr>
          <w:sz w:val="24"/>
          <w:szCs w:val="24"/>
        </w:rPr>
        <w:t xml:space="preserve">20 grudnia 2022 r. w sprawie udzielania pomocy </w:t>
      </w:r>
      <w:r w:rsidRPr="00E914B9">
        <w:rPr>
          <w:i/>
          <w:sz w:val="24"/>
          <w:szCs w:val="24"/>
        </w:rPr>
        <w:t>de minimis</w:t>
      </w:r>
      <w:r w:rsidRPr="00E914B9">
        <w:rPr>
          <w:sz w:val="24"/>
          <w:szCs w:val="24"/>
        </w:rPr>
        <w:t xml:space="preserve"> oraz pomocy publicznej </w:t>
      </w:r>
      <w:r w:rsidR="001C49CC">
        <w:rPr>
          <w:sz w:val="24"/>
          <w:szCs w:val="24"/>
        </w:rPr>
        <w:br/>
      </w:r>
      <w:r w:rsidRPr="00E914B9">
        <w:rPr>
          <w:sz w:val="24"/>
          <w:szCs w:val="24"/>
        </w:rPr>
        <w:t xml:space="preserve">w ramach programów finansowanych z Europejskiego Funduszu Społecznego (EFS+) </w:t>
      </w:r>
      <w:r w:rsidR="001C49CC">
        <w:rPr>
          <w:sz w:val="24"/>
          <w:szCs w:val="24"/>
        </w:rPr>
        <w:br/>
      </w:r>
      <w:r w:rsidRPr="00E914B9">
        <w:rPr>
          <w:sz w:val="24"/>
          <w:szCs w:val="24"/>
        </w:rPr>
        <w:t>na lata 2021-2027.</w:t>
      </w:r>
    </w:p>
    <w:p w14:paraId="5D4FAD08" w14:textId="1C178D0E" w:rsidR="00014BED" w:rsidRPr="00E914B9" w:rsidRDefault="00565B44" w:rsidP="005C734B">
      <w:pPr>
        <w:pStyle w:val="Teksttreci0"/>
        <w:numPr>
          <w:ilvl w:val="0"/>
          <w:numId w:val="12"/>
        </w:numPr>
        <w:ind w:left="340"/>
        <w:jc w:val="both"/>
        <w:rPr>
          <w:rStyle w:val="Hipercze"/>
          <w:b/>
          <w:color w:val="auto"/>
          <w:sz w:val="24"/>
          <w:szCs w:val="24"/>
          <w:u w:val="none"/>
        </w:rPr>
      </w:pPr>
      <w:r w:rsidRPr="00E914B9">
        <w:rPr>
          <w:b/>
          <w:sz w:val="24"/>
          <w:szCs w:val="24"/>
        </w:rPr>
        <w:t>Pracownik</w:t>
      </w:r>
      <w:r w:rsidR="00DC2C42" w:rsidRPr="00E914B9">
        <w:rPr>
          <w:b/>
          <w:sz w:val="24"/>
          <w:szCs w:val="24"/>
        </w:rPr>
        <w:t>u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>przewidziany</w:t>
      </w:r>
      <w:r w:rsidR="00DC2C42" w:rsidRPr="00E914B9">
        <w:rPr>
          <w:b/>
          <w:sz w:val="24"/>
          <w:szCs w:val="24"/>
        </w:rPr>
        <w:t>m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>do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>zwolnienia –</w:t>
      </w:r>
      <w:r w:rsidRPr="00E914B9">
        <w:rPr>
          <w:sz w:val="24"/>
          <w:szCs w:val="24"/>
        </w:rPr>
        <w:t xml:space="preserve"> </w:t>
      </w:r>
      <w:r w:rsidR="00A02907" w:rsidRPr="00E914B9">
        <w:rPr>
          <w:sz w:val="24"/>
          <w:szCs w:val="24"/>
        </w:rPr>
        <w:t>należy przez to rozumieć</w:t>
      </w:r>
      <w:r w:rsidR="00A02907" w:rsidRPr="00E914B9">
        <w:rPr>
          <w:b/>
          <w:sz w:val="24"/>
          <w:szCs w:val="24"/>
        </w:rPr>
        <w:t xml:space="preserve"> </w:t>
      </w:r>
      <w:r w:rsidR="00B64D99" w:rsidRPr="00E914B9">
        <w:rPr>
          <w:rStyle w:val="Hipercze"/>
          <w:color w:val="auto"/>
          <w:sz w:val="24"/>
          <w:szCs w:val="24"/>
          <w:u w:val="none"/>
          <w:lang w:eastAsia="pl-PL"/>
        </w:rPr>
        <w:t xml:space="preserve">pracownika, który znajduje się w okresie wypowiedzenia stosunku pracy lub stosunku służbowego </w:t>
      </w:r>
      <w:r w:rsidR="001A3F67" w:rsidRPr="00E914B9">
        <w:rPr>
          <w:rStyle w:val="Hipercze"/>
          <w:color w:val="auto"/>
          <w:sz w:val="24"/>
          <w:szCs w:val="24"/>
          <w:u w:val="none"/>
          <w:lang w:eastAsia="pl-PL"/>
        </w:rPr>
        <w:br/>
      </w:r>
      <w:r w:rsidR="00B64D99" w:rsidRPr="00E914B9">
        <w:rPr>
          <w:rStyle w:val="Hipercze"/>
          <w:color w:val="auto"/>
          <w:sz w:val="24"/>
          <w:szCs w:val="24"/>
          <w:u w:val="none"/>
          <w:lang w:eastAsia="pl-PL"/>
        </w:rPr>
        <w:t>z przyczyn niedotyczących pracownika lub, który został poinformowany przez pracodawcę o zamiarze nieprzedłużenia przez niego stosunku pracy lub stosunku służbowego i nie posiada jednocześnie źródła dochodu z tytułu innej działalności zarobkowej wykonywanej</w:t>
      </w:r>
      <w:r w:rsidR="0088211B" w:rsidRPr="00E914B9">
        <w:rPr>
          <w:rStyle w:val="Hipercze"/>
          <w:color w:val="auto"/>
          <w:sz w:val="24"/>
          <w:szCs w:val="24"/>
          <w:u w:val="none"/>
          <w:lang w:eastAsia="pl-PL"/>
        </w:rPr>
        <w:t xml:space="preserve"> </w:t>
      </w:r>
      <w:r w:rsidR="00B64D99" w:rsidRPr="00E914B9">
        <w:rPr>
          <w:rStyle w:val="Hipercze"/>
          <w:color w:val="auto"/>
          <w:sz w:val="24"/>
          <w:szCs w:val="24"/>
          <w:u w:val="none"/>
          <w:lang w:eastAsia="pl-PL"/>
        </w:rPr>
        <w:t>w wymiarze równym lub większym niż połowa wymiaru czasu pracy lub nie jest jednocześnie osobą samozatrudnioną.</w:t>
      </w:r>
    </w:p>
    <w:p w14:paraId="17FD818B" w14:textId="1415D89F" w:rsidR="00014BED" w:rsidRPr="00E914B9" w:rsidRDefault="00565B44" w:rsidP="005C734B">
      <w:pPr>
        <w:pStyle w:val="Teksttreci0"/>
        <w:numPr>
          <w:ilvl w:val="0"/>
          <w:numId w:val="12"/>
        </w:numPr>
        <w:ind w:left="340"/>
        <w:jc w:val="both"/>
        <w:rPr>
          <w:rStyle w:val="Hipercze"/>
          <w:b/>
          <w:color w:val="auto"/>
          <w:sz w:val="24"/>
          <w:szCs w:val="24"/>
          <w:u w:val="none"/>
          <w:lang w:eastAsia="pl-PL"/>
        </w:rPr>
      </w:pPr>
      <w:r w:rsidRPr="00E914B9">
        <w:rPr>
          <w:b/>
          <w:sz w:val="24"/>
          <w:szCs w:val="24"/>
        </w:rPr>
        <w:t>Pracownik</w:t>
      </w:r>
      <w:r w:rsidR="00DC2C42" w:rsidRPr="00E914B9">
        <w:rPr>
          <w:b/>
          <w:sz w:val="24"/>
          <w:szCs w:val="24"/>
        </w:rPr>
        <w:t>u</w:t>
      </w:r>
      <w:r w:rsidRPr="00E914B9">
        <w:rPr>
          <w:b/>
          <w:sz w:val="24"/>
          <w:szCs w:val="24"/>
        </w:rPr>
        <w:t xml:space="preserve"> zagrożony</w:t>
      </w:r>
      <w:r w:rsidR="00DC2C42" w:rsidRPr="00E914B9">
        <w:rPr>
          <w:b/>
          <w:sz w:val="24"/>
          <w:szCs w:val="24"/>
        </w:rPr>
        <w:t>m</w:t>
      </w:r>
      <w:r w:rsidRPr="00E914B9">
        <w:rPr>
          <w:b/>
          <w:sz w:val="24"/>
          <w:szCs w:val="24"/>
        </w:rPr>
        <w:t xml:space="preserve"> zwolnieniem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>–</w:t>
      </w:r>
      <w:r w:rsidRPr="00E914B9">
        <w:rPr>
          <w:sz w:val="24"/>
          <w:szCs w:val="24"/>
        </w:rPr>
        <w:t xml:space="preserve"> </w:t>
      </w:r>
      <w:r w:rsidR="00A02907" w:rsidRPr="00E914B9">
        <w:rPr>
          <w:sz w:val="24"/>
          <w:szCs w:val="24"/>
        </w:rPr>
        <w:t>należy przez to rozumieć</w:t>
      </w:r>
      <w:r w:rsidR="00A02907" w:rsidRPr="00E914B9">
        <w:rPr>
          <w:b/>
          <w:sz w:val="24"/>
          <w:szCs w:val="24"/>
        </w:rPr>
        <w:t xml:space="preserve"> </w:t>
      </w:r>
      <w:r w:rsidR="00B64D99" w:rsidRPr="00E914B9">
        <w:rPr>
          <w:rStyle w:val="Hipercze"/>
          <w:color w:val="auto"/>
          <w:sz w:val="24"/>
          <w:szCs w:val="24"/>
          <w:u w:val="none"/>
          <w:lang w:eastAsia="pl-PL"/>
        </w:rPr>
        <w:t xml:space="preserve">pracownika zatrudnionego u pracodawcy, który w okresie 12 miesięcy poprzedzających przystąpienie tego pracownika do projektu dokonał rozwiązania stosunku pracy lub stosunku służbowego z przyczyn niedotyczących pracowników zgodnie z przepisami ustawy z dnia </w:t>
      </w:r>
      <w:r w:rsidR="00B64D99" w:rsidRPr="00E914B9">
        <w:rPr>
          <w:rStyle w:val="Hipercze"/>
          <w:color w:val="auto"/>
          <w:sz w:val="24"/>
          <w:szCs w:val="24"/>
          <w:u w:val="none"/>
          <w:lang w:eastAsia="pl-PL"/>
        </w:rPr>
        <w:lastRenderedPageBreak/>
        <w:t xml:space="preserve">13 marca 2003 r. o szczególnych zasadach rozwiązywania z pracownikami stosunków pracy </w:t>
      </w:r>
      <w:r w:rsidR="0088211B" w:rsidRPr="00E914B9">
        <w:rPr>
          <w:rStyle w:val="Hipercze"/>
          <w:color w:val="auto"/>
          <w:sz w:val="24"/>
          <w:szCs w:val="24"/>
          <w:u w:val="none"/>
          <w:lang w:eastAsia="pl-PL"/>
        </w:rPr>
        <w:t xml:space="preserve"> </w:t>
      </w:r>
      <w:r w:rsidR="00B64D99" w:rsidRPr="00E914B9">
        <w:rPr>
          <w:rStyle w:val="Hipercze"/>
          <w:color w:val="auto"/>
          <w:sz w:val="24"/>
          <w:szCs w:val="24"/>
          <w:u w:val="none"/>
          <w:lang w:eastAsia="pl-PL"/>
        </w:rPr>
        <w:t xml:space="preserve">z przyczyn niedotyczących pracowników </w:t>
      </w:r>
      <w:r w:rsidR="00FE38B0" w:rsidRPr="00E914B9">
        <w:rPr>
          <w:rStyle w:val="Hipercze"/>
          <w:color w:val="auto"/>
          <w:sz w:val="24"/>
          <w:szCs w:val="24"/>
          <w:u w:val="none"/>
          <w:lang w:eastAsia="pl-PL"/>
        </w:rPr>
        <w:t xml:space="preserve"> lub zgodnie z przepisami ustawy z dnia 26 czerwca 1974 r. – Kodeks pracy - w przypadku rozwiązania stosunku pracy lub stosunku służbowego z tych przyczyn u pracodawcy zatrudniającego mniej niż 20 pracowników - albo dokonał likwidacji stanowisk pracy z przyczyn ekonomicznych, organizacyjnych, produkcyjnych lub technologicznych. Pracownik ten nie posiada jednocześnie źródła dochodu z tytułu innej działalności zarobkowej wykonywanej </w:t>
      </w:r>
      <w:r w:rsidR="005C734B">
        <w:rPr>
          <w:rStyle w:val="Hipercze"/>
          <w:color w:val="auto"/>
          <w:sz w:val="24"/>
          <w:szCs w:val="24"/>
          <w:u w:val="none"/>
          <w:lang w:eastAsia="pl-PL"/>
        </w:rPr>
        <w:t xml:space="preserve">                   </w:t>
      </w:r>
      <w:r w:rsidR="00FE38B0" w:rsidRPr="00E914B9">
        <w:rPr>
          <w:rStyle w:val="Hipercze"/>
          <w:color w:val="auto"/>
          <w:sz w:val="24"/>
          <w:szCs w:val="24"/>
          <w:u w:val="none"/>
          <w:lang w:eastAsia="pl-PL"/>
        </w:rPr>
        <w:t>w wymiarze równym lub większym niż połowa wymiaru czasu pracy lub nie jest jednocześnie osobą samozatrudnioną.</w:t>
      </w:r>
    </w:p>
    <w:p w14:paraId="00E76DE5" w14:textId="2012D8C6" w:rsidR="00014BED" w:rsidRPr="00E914B9" w:rsidRDefault="00DC2C42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  <w:lang w:eastAsia="pl-PL"/>
        </w:rPr>
        <w:t>Projekcie</w:t>
      </w:r>
      <w:r w:rsidR="00B64D99" w:rsidRPr="00E914B9">
        <w:rPr>
          <w:sz w:val="24"/>
          <w:szCs w:val="24"/>
          <w:lang w:eastAsia="pl-PL"/>
        </w:rPr>
        <w:t xml:space="preserve"> </w:t>
      </w:r>
      <w:r w:rsidR="00B64D99" w:rsidRPr="00E914B9">
        <w:rPr>
          <w:b/>
          <w:sz w:val="24"/>
          <w:szCs w:val="24"/>
          <w:lang w:eastAsia="pl-PL"/>
        </w:rPr>
        <w:t>–</w:t>
      </w:r>
      <w:r w:rsidR="00C94F2C" w:rsidRPr="00E914B9">
        <w:rPr>
          <w:sz w:val="24"/>
          <w:szCs w:val="24"/>
          <w:lang w:eastAsia="pl-PL"/>
        </w:rPr>
        <w:t xml:space="preserve"> </w:t>
      </w:r>
      <w:r w:rsidR="00C94F2C" w:rsidRPr="00E914B9">
        <w:rPr>
          <w:sz w:val="24"/>
          <w:szCs w:val="24"/>
        </w:rPr>
        <w:t>należy przez to rozumieć projekt „</w:t>
      </w:r>
      <w:r w:rsidR="00C94F2C" w:rsidRPr="00E914B9">
        <w:rPr>
          <w:bCs/>
          <w:i/>
          <w:iCs/>
          <w:sz w:val="24"/>
          <w:szCs w:val="24"/>
        </w:rPr>
        <w:t>Reorientacja zawodowa dla zwalnianych pracowników</w:t>
      </w:r>
      <w:r w:rsidR="00C94F2C" w:rsidRPr="00E914B9">
        <w:rPr>
          <w:sz w:val="24"/>
          <w:szCs w:val="24"/>
        </w:rPr>
        <w:t xml:space="preserve">” realizowany przez </w:t>
      </w:r>
      <w:r w:rsidR="00C94F2C" w:rsidRPr="00E914B9">
        <w:rPr>
          <w:bCs/>
          <w:sz w:val="24"/>
          <w:szCs w:val="24"/>
        </w:rPr>
        <w:t>Województwo Opolskie</w:t>
      </w:r>
      <w:r w:rsidR="00E636A6" w:rsidRPr="00E914B9">
        <w:rPr>
          <w:bCs/>
          <w:sz w:val="24"/>
          <w:szCs w:val="24"/>
        </w:rPr>
        <w:t xml:space="preserve"> - </w:t>
      </w:r>
      <w:r w:rsidR="00C94F2C" w:rsidRPr="00E914B9">
        <w:rPr>
          <w:sz w:val="24"/>
          <w:szCs w:val="24"/>
        </w:rPr>
        <w:t xml:space="preserve">Wojewódzki Urząd Pracy </w:t>
      </w:r>
      <w:r w:rsidR="00C94F2C" w:rsidRPr="00E914B9">
        <w:rPr>
          <w:sz w:val="24"/>
          <w:szCs w:val="24"/>
        </w:rPr>
        <w:br/>
        <w:t>w Opolu w partnerstwie z Powiatem Strzeleckim</w:t>
      </w:r>
      <w:r w:rsidR="00E636A6" w:rsidRPr="00E914B9">
        <w:rPr>
          <w:sz w:val="24"/>
          <w:szCs w:val="24"/>
        </w:rPr>
        <w:t xml:space="preserve"> - </w:t>
      </w:r>
      <w:r w:rsidR="00C94F2C" w:rsidRPr="00E914B9">
        <w:rPr>
          <w:sz w:val="24"/>
          <w:szCs w:val="24"/>
        </w:rPr>
        <w:t xml:space="preserve">Powiatowym Urzędem Pracy </w:t>
      </w:r>
      <w:r w:rsidR="00C94F2C" w:rsidRPr="00E914B9">
        <w:rPr>
          <w:sz w:val="24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C94F2C" w:rsidRPr="00E914B9">
        <w:rPr>
          <w:i/>
          <w:sz w:val="24"/>
          <w:szCs w:val="24"/>
        </w:rPr>
        <w:t xml:space="preserve">. </w:t>
      </w:r>
      <w:r w:rsidR="00C94F2C" w:rsidRPr="00E914B9">
        <w:rPr>
          <w:sz w:val="24"/>
          <w:szCs w:val="24"/>
        </w:rPr>
        <w:t>Projekt jest współfinansowany ze środków Unii Europejskiej w ramach</w:t>
      </w:r>
      <w:r w:rsidR="00C94F2C" w:rsidRPr="00E914B9">
        <w:rPr>
          <w:b/>
          <w:sz w:val="24"/>
          <w:szCs w:val="24"/>
        </w:rPr>
        <w:t xml:space="preserve"> </w:t>
      </w:r>
      <w:r w:rsidR="00C94F2C" w:rsidRPr="00E914B9">
        <w:rPr>
          <w:sz w:val="24"/>
          <w:szCs w:val="24"/>
        </w:rPr>
        <w:t>Europejskiego Funduszu Społecznego Plus.</w:t>
      </w:r>
    </w:p>
    <w:p w14:paraId="3C25DFE2" w14:textId="77777777" w:rsidR="001940A1" w:rsidRPr="00E914B9" w:rsidRDefault="00DC2C42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Przyczynie niedotyczącej</w:t>
      </w:r>
      <w:r w:rsidR="00565B44" w:rsidRPr="00E914B9">
        <w:rPr>
          <w:b/>
          <w:sz w:val="24"/>
          <w:szCs w:val="24"/>
        </w:rPr>
        <w:t xml:space="preserve"> pracownika</w:t>
      </w:r>
      <w:r w:rsidR="00C94F2C" w:rsidRPr="00E914B9">
        <w:rPr>
          <w:b/>
          <w:sz w:val="24"/>
          <w:szCs w:val="24"/>
        </w:rPr>
        <w:t xml:space="preserve"> –</w:t>
      </w:r>
      <w:r w:rsidR="00C94F2C" w:rsidRPr="00E914B9">
        <w:rPr>
          <w:sz w:val="24"/>
          <w:szCs w:val="24"/>
        </w:rPr>
        <w:t xml:space="preserve"> należy przez to rozumieć w</w:t>
      </w:r>
      <w:r w:rsidR="00565B44" w:rsidRPr="00E914B9">
        <w:rPr>
          <w:sz w:val="24"/>
          <w:szCs w:val="24"/>
        </w:rPr>
        <w:t xml:space="preserve">szystkie okoliczności niezwiązane z </w:t>
      </w:r>
      <w:r w:rsidR="001C535E" w:rsidRPr="00E914B9">
        <w:rPr>
          <w:sz w:val="24"/>
          <w:szCs w:val="24"/>
        </w:rPr>
        <w:t xml:space="preserve">osobą pracownika, w szczególności </w:t>
      </w:r>
      <w:r w:rsidR="00565B44" w:rsidRPr="00E914B9">
        <w:rPr>
          <w:sz w:val="24"/>
          <w:szCs w:val="24"/>
        </w:rPr>
        <w:t>cech</w:t>
      </w:r>
      <w:r w:rsidR="001C535E" w:rsidRPr="00E914B9">
        <w:rPr>
          <w:sz w:val="24"/>
          <w:szCs w:val="24"/>
        </w:rPr>
        <w:t>y</w:t>
      </w:r>
      <w:r w:rsidR="00565B44" w:rsidRPr="00E914B9">
        <w:rPr>
          <w:sz w:val="24"/>
          <w:szCs w:val="24"/>
        </w:rPr>
        <w:t xml:space="preserve"> psychofizyczn</w:t>
      </w:r>
      <w:r w:rsidR="001C535E" w:rsidRPr="00E914B9">
        <w:rPr>
          <w:sz w:val="24"/>
          <w:szCs w:val="24"/>
        </w:rPr>
        <w:t>e, wywiązywanie się z obowiązków pracy, przyczyny ekonomiczne, organizacyjne, upadłoś</w:t>
      </w:r>
      <w:r w:rsidR="00777CC7" w:rsidRPr="00E914B9">
        <w:rPr>
          <w:sz w:val="24"/>
          <w:szCs w:val="24"/>
        </w:rPr>
        <w:t>ć</w:t>
      </w:r>
      <w:r w:rsidR="001C535E" w:rsidRPr="00E914B9">
        <w:rPr>
          <w:sz w:val="24"/>
          <w:szCs w:val="24"/>
        </w:rPr>
        <w:t xml:space="preserve"> czy likwidacja.</w:t>
      </w:r>
    </w:p>
    <w:p w14:paraId="5AF167D0" w14:textId="1BAB0CB4" w:rsidR="007446C6" w:rsidRPr="00E914B9" w:rsidRDefault="007446C6" w:rsidP="005C734B">
      <w:pPr>
        <w:pStyle w:val="Teksttreci0"/>
        <w:numPr>
          <w:ilvl w:val="0"/>
          <w:numId w:val="12"/>
        </w:numPr>
        <w:ind w:left="340"/>
        <w:jc w:val="both"/>
        <w:rPr>
          <w:b/>
          <w:sz w:val="24"/>
          <w:szCs w:val="24"/>
        </w:rPr>
      </w:pPr>
      <w:r w:rsidRPr="00E914B9">
        <w:rPr>
          <w:b/>
          <w:sz w:val="24"/>
          <w:szCs w:val="24"/>
        </w:rPr>
        <w:t>Uczestnik</w:t>
      </w:r>
      <w:r w:rsidR="00DC2C42" w:rsidRPr="00E914B9">
        <w:rPr>
          <w:b/>
          <w:sz w:val="24"/>
          <w:szCs w:val="24"/>
        </w:rPr>
        <w:t>u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>projektu</w:t>
      </w:r>
      <w:r w:rsidRPr="00E914B9">
        <w:rPr>
          <w:sz w:val="24"/>
          <w:szCs w:val="24"/>
        </w:rPr>
        <w:t xml:space="preserve"> </w:t>
      </w:r>
      <w:r w:rsidRPr="00E914B9">
        <w:rPr>
          <w:b/>
          <w:sz w:val="24"/>
          <w:szCs w:val="24"/>
        </w:rPr>
        <w:t>–</w:t>
      </w:r>
      <w:r w:rsidRPr="00E914B9">
        <w:rPr>
          <w:sz w:val="24"/>
          <w:szCs w:val="24"/>
        </w:rPr>
        <w:t xml:space="preserve"> </w:t>
      </w:r>
      <w:r w:rsidR="00B64D99" w:rsidRPr="00E914B9">
        <w:rPr>
          <w:sz w:val="24"/>
          <w:szCs w:val="24"/>
        </w:rPr>
        <w:t>zgodnie z Wytycznymi dotyczącymi monitorowania postępu rzeczowego realizacji programów na lata 2021-2027, to osoba fizyczna bezpośrednio korzystająca z interwencji EFS+.</w:t>
      </w:r>
    </w:p>
    <w:p w14:paraId="6659B251" w14:textId="77777777" w:rsidR="00DC2C42" w:rsidRPr="00E914B9" w:rsidRDefault="00DC2C42" w:rsidP="005C734B">
      <w:pPr>
        <w:pStyle w:val="Teksttreci0"/>
        <w:ind w:left="417"/>
        <w:jc w:val="both"/>
        <w:rPr>
          <w:b/>
          <w:sz w:val="24"/>
          <w:szCs w:val="24"/>
        </w:rPr>
      </w:pPr>
    </w:p>
    <w:p w14:paraId="2D754593" w14:textId="77777777" w:rsidR="00126D8E" w:rsidRPr="00E914B9" w:rsidRDefault="00EC73E6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26D8E" w:rsidRPr="00E914B9">
        <w:rPr>
          <w:rFonts w:ascii="Times New Roman" w:hAnsi="Times New Roman" w:cs="Times New Roman"/>
          <w:b/>
          <w:sz w:val="24"/>
          <w:szCs w:val="24"/>
        </w:rPr>
        <w:t>2</w:t>
      </w:r>
    </w:p>
    <w:p w14:paraId="7A286CF4" w14:textId="06FAE79B" w:rsidR="004C51ED" w:rsidRPr="00E914B9" w:rsidRDefault="00D431AB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Informacje o projekcie</w:t>
      </w:r>
    </w:p>
    <w:p w14:paraId="7BE8B709" w14:textId="2524151E" w:rsidR="00D431AB" w:rsidRPr="00E914B9" w:rsidRDefault="00D431AB" w:rsidP="005C734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Niniejszy </w:t>
      </w:r>
      <w:r w:rsidR="00760A0B" w:rsidRPr="00E914B9">
        <w:rPr>
          <w:rFonts w:ascii="Times New Roman" w:hAnsi="Times New Roman" w:cs="Times New Roman"/>
          <w:sz w:val="24"/>
          <w:szCs w:val="24"/>
        </w:rPr>
        <w:t xml:space="preserve">Regulamin </w:t>
      </w:r>
      <w:r w:rsidRPr="00E914B9">
        <w:rPr>
          <w:rFonts w:ascii="Times New Roman" w:hAnsi="Times New Roman" w:cs="Times New Roman"/>
          <w:sz w:val="24"/>
          <w:szCs w:val="24"/>
        </w:rPr>
        <w:t xml:space="preserve">określa zasady udziału oraz formy wsparcia dostępne </w:t>
      </w:r>
      <w:r w:rsidR="005A26DC" w:rsidRPr="00E914B9">
        <w:rPr>
          <w:rFonts w:ascii="Times New Roman" w:hAnsi="Times New Roman" w:cs="Times New Roman"/>
          <w:sz w:val="24"/>
          <w:szCs w:val="24"/>
        </w:rPr>
        <w:br/>
      </w:r>
      <w:r w:rsidRPr="00E914B9">
        <w:rPr>
          <w:rFonts w:ascii="Times New Roman" w:hAnsi="Times New Roman" w:cs="Times New Roman"/>
          <w:sz w:val="24"/>
          <w:szCs w:val="24"/>
        </w:rPr>
        <w:t>w ramach Projektu „</w:t>
      </w:r>
      <w:r w:rsidRPr="00E914B9">
        <w:rPr>
          <w:rFonts w:ascii="Times New Roman" w:hAnsi="Times New Roman" w:cs="Times New Roman"/>
          <w:i/>
          <w:sz w:val="24"/>
          <w:szCs w:val="24"/>
        </w:rPr>
        <w:t>Reorientacja zawodowa dla zwalnianych pracowników</w:t>
      </w:r>
      <w:r w:rsidRPr="00E914B9">
        <w:rPr>
          <w:rFonts w:ascii="Times New Roman" w:hAnsi="Times New Roman" w:cs="Times New Roman"/>
          <w:sz w:val="24"/>
          <w:szCs w:val="24"/>
        </w:rPr>
        <w:t>” realizowanego przez Województwo Opolskie</w:t>
      </w:r>
      <w:r w:rsidR="00E636A6" w:rsidRPr="00E914B9">
        <w:rPr>
          <w:rFonts w:ascii="Times New Roman" w:hAnsi="Times New Roman" w:cs="Times New Roman"/>
          <w:sz w:val="24"/>
          <w:szCs w:val="24"/>
        </w:rPr>
        <w:t xml:space="preserve"> -</w:t>
      </w:r>
      <w:r w:rsidRPr="00E914B9">
        <w:rPr>
          <w:rFonts w:ascii="Times New Roman" w:hAnsi="Times New Roman" w:cs="Times New Roman"/>
          <w:sz w:val="24"/>
          <w:szCs w:val="24"/>
        </w:rPr>
        <w:t xml:space="preserve"> Wojewódzki Urząd Pracy w Opolu oraz przez </w:t>
      </w:r>
      <w:r w:rsidR="00C94F2C" w:rsidRPr="00E914B9">
        <w:rPr>
          <w:rFonts w:ascii="Times New Roman" w:hAnsi="Times New Roman" w:cs="Times New Roman"/>
          <w:sz w:val="24"/>
          <w:szCs w:val="24"/>
        </w:rPr>
        <w:t>Powiat Strzelecki</w:t>
      </w:r>
      <w:r w:rsidR="00E636A6" w:rsidRPr="00E914B9">
        <w:rPr>
          <w:rFonts w:ascii="Times New Roman" w:hAnsi="Times New Roman" w:cs="Times New Roman"/>
          <w:sz w:val="24"/>
          <w:szCs w:val="24"/>
        </w:rPr>
        <w:t xml:space="preserve"> -</w:t>
      </w:r>
      <w:r w:rsidR="00C94F2C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Powiatowy Urząd Pracy w Strzelcach Opolskich w ramach Działani</w:t>
      </w:r>
      <w:r w:rsidR="00C94F2C" w:rsidRPr="00E914B9">
        <w:rPr>
          <w:rFonts w:ascii="Times New Roman" w:hAnsi="Times New Roman" w:cs="Times New Roman"/>
          <w:sz w:val="24"/>
          <w:szCs w:val="24"/>
        </w:rPr>
        <w:t>a 5.5 Adaptacyjność pracodawców</w:t>
      </w:r>
      <w:r w:rsidR="005A3B20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 xml:space="preserve">i pracowników oraz elastyczne formy zatrudnienia, Priorytetu 5 Fundusze Europejskie wspierające opolski rynek pracy </w:t>
      </w:r>
      <w:r w:rsidR="005C734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914B9">
        <w:rPr>
          <w:rFonts w:ascii="Times New Roman" w:hAnsi="Times New Roman" w:cs="Times New Roman"/>
          <w:sz w:val="24"/>
          <w:szCs w:val="24"/>
        </w:rPr>
        <w:t>i edukację programu FEO 2021-2027, współfinansowanego ze środków Europejskiego Funduszu Społecznego Plus w ramach Funduszy Europejskich dla Opolskiego na lata 2021-2027.</w:t>
      </w:r>
    </w:p>
    <w:p w14:paraId="31F67C5C" w14:textId="7C254F71" w:rsidR="00691EB4" w:rsidRPr="00E914B9" w:rsidRDefault="00A91873" w:rsidP="005C734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D431AB" w:rsidRPr="00E914B9">
        <w:rPr>
          <w:rFonts w:ascii="Times New Roman" w:hAnsi="Times New Roman" w:cs="Times New Roman"/>
          <w:sz w:val="24"/>
          <w:szCs w:val="24"/>
        </w:rPr>
        <w:t xml:space="preserve">Okres realizacji projektu: </w:t>
      </w:r>
      <w:r w:rsidR="00652CC9" w:rsidRPr="00E914B9">
        <w:rPr>
          <w:rFonts w:ascii="Times New Roman" w:hAnsi="Times New Roman" w:cs="Times New Roman"/>
          <w:sz w:val="24"/>
          <w:szCs w:val="24"/>
        </w:rPr>
        <w:t>17</w:t>
      </w:r>
      <w:r w:rsidR="00DC31B4" w:rsidRPr="00E914B9">
        <w:rPr>
          <w:rFonts w:ascii="Times New Roman" w:hAnsi="Times New Roman" w:cs="Times New Roman"/>
          <w:sz w:val="24"/>
          <w:szCs w:val="24"/>
        </w:rPr>
        <w:t>.10</w:t>
      </w:r>
      <w:r w:rsidR="00157A27" w:rsidRPr="00E914B9">
        <w:rPr>
          <w:rFonts w:ascii="Times New Roman" w:hAnsi="Times New Roman" w:cs="Times New Roman"/>
          <w:sz w:val="24"/>
          <w:szCs w:val="24"/>
        </w:rPr>
        <w:t>.2024 r. – 30.04.2026</w:t>
      </w:r>
      <w:r w:rsidR="00691EB4" w:rsidRPr="00E914B9">
        <w:rPr>
          <w:rFonts w:ascii="Times New Roman" w:hAnsi="Times New Roman" w:cs="Times New Roman"/>
          <w:sz w:val="24"/>
          <w:szCs w:val="24"/>
        </w:rPr>
        <w:t xml:space="preserve"> r.</w:t>
      </w:r>
      <w:r w:rsidR="00AE4391" w:rsidRPr="00E914B9">
        <w:rPr>
          <w:rFonts w:ascii="Times New Roman" w:hAnsi="Times New Roman" w:cs="Times New Roman"/>
          <w:sz w:val="24"/>
          <w:szCs w:val="24"/>
        </w:rPr>
        <w:t xml:space="preserve"> Termin realizacji projektu może ulec zmianie.</w:t>
      </w:r>
    </w:p>
    <w:p w14:paraId="149070B0" w14:textId="310E278A" w:rsidR="00A0687B" w:rsidRPr="00E914B9" w:rsidRDefault="00FB29B3" w:rsidP="005C734B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Celem głównym projektu jest wsparcie pracowników zwolnionych, pozostających bez zatrudnienia, przewidzianych do zwolnienia, zagrożonych zwolnieniem oraz osób </w:t>
      </w:r>
      <w:r w:rsidRPr="00E914B9">
        <w:rPr>
          <w:rFonts w:ascii="Times New Roman" w:hAnsi="Times New Roman" w:cs="Times New Roman"/>
          <w:sz w:val="24"/>
          <w:szCs w:val="24"/>
        </w:rPr>
        <w:lastRenderedPageBreak/>
        <w:t>odchodzących z rolnictwa</w:t>
      </w:r>
      <w:r w:rsidRPr="00E914B9">
        <w:rPr>
          <w:rStyle w:val="Odwoaniedokomentarza"/>
          <w:rFonts w:ascii="Times New Roman" w:eastAsia="Calibri" w:hAnsi="Times New Roman" w:cs="Times New Roman"/>
          <w:sz w:val="24"/>
          <w:szCs w:val="24"/>
          <w:lang w:eastAsia="pl-PL"/>
        </w:rPr>
        <w:t xml:space="preserve"> w</w:t>
      </w:r>
      <w:r w:rsidRPr="00E914B9">
        <w:rPr>
          <w:rFonts w:ascii="Times New Roman" w:hAnsi="Times New Roman" w:cs="Times New Roman"/>
          <w:sz w:val="24"/>
          <w:szCs w:val="24"/>
        </w:rPr>
        <w:t xml:space="preserve"> podjęciu nowej, tzn. innej niż dotychczasowa, aktywności zawodowej, przy jednoczesnym ograniczeniu do minimum kosztów psychologicznych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, ekonomicznych </w:t>
      </w:r>
      <w:r w:rsidRPr="00E914B9">
        <w:rPr>
          <w:rFonts w:ascii="Times New Roman" w:hAnsi="Times New Roman" w:cs="Times New Roman"/>
          <w:sz w:val="24"/>
          <w:szCs w:val="24"/>
        </w:rPr>
        <w:t xml:space="preserve">i społecznych, jakie wywołuje taka zmiana. </w:t>
      </w:r>
    </w:p>
    <w:p w14:paraId="4F6783BB" w14:textId="043FDC98" w:rsidR="00FB29B3" w:rsidRPr="00E914B9" w:rsidRDefault="00FB29B3" w:rsidP="005C734B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Zgodnie z założeniami projektu planowane jest wsparcie w następujących formach: </w:t>
      </w:r>
    </w:p>
    <w:p w14:paraId="51357AE5" w14:textId="77777777" w:rsidR="00FB29B3" w:rsidRPr="00E914B9" w:rsidRDefault="00FB29B3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wsparcie doradcy zawodowego, wraz z opracowaniem Indywidualnego Planu Działania (IPD),</w:t>
      </w:r>
    </w:p>
    <w:p w14:paraId="0BB8747E" w14:textId="55A1E4D3" w:rsidR="00FB29B3" w:rsidRPr="00E914B9" w:rsidRDefault="00FB29B3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szkolenia z Bazy Usług Rozwojowych Polskiej Agencji Rozwoju Przedsiębiorczości</w:t>
      </w:r>
      <w:r w:rsidR="00FC4E8F" w:rsidRPr="00E914B9">
        <w:rPr>
          <w:rFonts w:ascii="Times New Roman" w:hAnsi="Times New Roman" w:cs="Times New Roman"/>
          <w:sz w:val="24"/>
          <w:szCs w:val="24"/>
        </w:rPr>
        <w:t xml:space="preserve"> (dalej jako BUR)</w:t>
      </w:r>
      <w:r w:rsidRPr="00E914B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E59BC52" w14:textId="77777777" w:rsidR="00FB29B3" w:rsidRPr="00E914B9" w:rsidRDefault="00FB29B3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jednorazowe dotacje na założenie własnej działalności gospodarczej, </w:t>
      </w:r>
    </w:p>
    <w:p w14:paraId="139A789F" w14:textId="3F6F9479" w:rsidR="00FB29B3" w:rsidRPr="00E914B9" w:rsidRDefault="00A9480F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poradnictwo</w:t>
      </w:r>
      <w:r w:rsidR="00FB29B3" w:rsidRPr="00E914B9">
        <w:rPr>
          <w:rFonts w:ascii="Times New Roman" w:hAnsi="Times New Roman" w:cs="Times New Roman"/>
          <w:sz w:val="24"/>
          <w:szCs w:val="24"/>
        </w:rPr>
        <w:t xml:space="preserve"> psychologiczne,</w:t>
      </w:r>
    </w:p>
    <w:p w14:paraId="281235A5" w14:textId="06EA432F" w:rsidR="00FB29B3" w:rsidRPr="00E914B9" w:rsidRDefault="00FB29B3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zwrot kosztów przejazdu do miejsca zatrudnienia</w:t>
      </w:r>
      <w:r w:rsidR="00F403E9" w:rsidRPr="00E914B9">
        <w:rPr>
          <w:rFonts w:ascii="Times New Roman" w:hAnsi="Times New Roman" w:cs="Times New Roman"/>
          <w:sz w:val="24"/>
          <w:szCs w:val="24"/>
        </w:rPr>
        <w:t xml:space="preserve"> i powrotu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F403E9" w:rsidRPr="00E914B9">
        <w:rPr>
          <w:rFonts w:ascii="Times New Roman" w:hAnsi="Times New Roman" w:cs="Times New Roman"/>
          <w:sz w:val="24"/>
          <w:szCs w:val="24"/>
        </w:rPr>
        <w:t>z pracy</w:t>
      </w:r>
      <w:r w:rsidRPr="00E914B9">
        <w:rPr>
          <w:rFonts w:ascii="Times New Roman" w:hAnsi="Times New Roman" w:cs="Times New Roman"/>
          <w:sz w:val="24"/>
          <w:szCs w:val="24"/>
        </w:rPr>
        <w:t>,</w:t>
      </w:r>
    </w:p>
    <w:p w14:paraId="5DA0B229" w14:textId="0D54C0EA" w:rsidR="00FB29B3" w:rsidRPr="00E914B9" w:rsidRDefault="00FB29B3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doposażenie /wyposażenie stanowiska pracy w formie refundacji środków na zakup sprzętu, wnioskowane wyłącznie przez Pracodawcę zatrudniającego osobę zwolnioną </w:t>
      </w:r>
      <w:r w:rsidR="0088211B" w:rsidRPr="00E914B9">
        <w:rPr>
          <w:rFonts w:ascii="Times New Roman" w:hAnsi="Times New Roman" w:cs="Times New Roman"/>
          <w:sz w:val="24"/>
          <w:szCs w:val="24"/>
        </w:rPr>
        <w:t xml:space="preserve">    </w:t>
      </w:r>
      <w:r w:rsidRPr="00E914B9">
        <w:rPr>
          <w:rFonts w:ascii="Times New Roman" w:hAnsi="Times New Roman" w:cs="Times New Roman"/>
          <w:sz w:val="24"/>
          <w:szCs w:val="24"/>
        </w:rPr>
        <w:t xml:space="preserve">z przyczyn zakładu pracy lub osobę odchodzącą z rolnictwa, </w:t>
      </w:r>
    </w:p>
    <w:p w14:paraId="78DFCA13" w14:textId="77777777" w:rsidR="00FB29B3" w:rsidRPr="00E914B9" w:rsidRDefault="00FB29B3" w:rsidP="005C734B">
      <w:pPr>
        <w:pStyle w:val="Akapitzlist"/>
        <w:numPr>
          <w:ilvl w:val="0"/>
          <w:numId w:val="18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subsydiowanie zatrudnienia, wnioskowane wyłącznie przez Pracodawcę zatrudniającego osobę zwolnioną z przyczyn zakładu pracy lub osobę odchodzącą </w:t>
      </w:r>
      <w:r w:rsidRPr="00E914B9">
        <w:rPr>
          <w:rFonts w:ascii="Times New Roman" w:hAnsi="Times New Roman" w:cs="Times New Roman"/>
          <w:sz w:val="24"/>
          <w:szCs w:val="24"/>
        </w:rPr>
        <w:br/>
        <w:t xml:space="preserve">z rolnictwa. </w:t>
      </w:r>
    </w:p>
    <w:p w14:paraId="3C582C6B" w14:textId="1D35D8D0" w:rsidR="00FB29B3" w:rsidRPr="00E914B9" w:rsidRDefault="00FB29B3" w:rsidP="005C734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Planowane działania są interwencją w niekorzystną sytuację osób, które utracą lub utraciły pracę </w:t>
      </w:r>
      <w:r w:rsidR="000A6D12" w:rsidRPr="00E914B9">
        <w:rPr>
          <w:rFonts w:ascii="Times New Roman" w:hAnsi="Times New Roman" w:cs="Times New Roman"/>
          <w:sz w:val="24"/>
          <w:szCs w:val="24"/>
        </w:rPr>
        <w:t xml:space="preserve">z przyczyn dotyczących zakładu </w:t>
      </w:r>
      <w:r w:rsidR="000A6D12" w:rsidRPr="008F6F24">
        <w:rPr>
          <w:rFonts w:ascii="Times New Roman" w:hAnsi="Times New Roman" w:cs="Times New Roman"/>
          <w:sz w:val="24"/>
          <w:szCs w:val="24"/>
        </w:rPr>
        <w:t xml:space="preserve">pracy (w szczególności w </w:t>
      </w:r>
      <w:r w:rsidRPr="008F6F24">
        <w:rPr>
          <w:rFonts w:ascii="Times New Roman" w:hAnsi="Times New Roman" w:cs="Times New Roman"/>
          <w:sz w:val="24"/>
          <w:szCs w:val="24"/>
        </w:rPr>
        <w:t>wyniku zwolnień grupowych</w:t>
      </w:r>
      <w:r w:rsidR="000A6D12" w:rsidRPr="008F6F24">
        <w:rPr>
          <w:rFonts w:ascii="Times New Roman" w:hAnsi="Times New Roman" w:cs="Times New Roman"/>
          <w:sz w:val="24"/>
          <w:szCs w:val="24"/>
        </w:rPr>
        <w:t>)</w:t>
      </w:r>
      <w:r w:rsidRPr="008F6F24">
        <w:rPr>
          <w:rFonts w:ascii="Times New Roman" w:hAnsi="Times New Roman" w:cs="Times New Roman"/>
          <w:sz w:val="24"/>
          <w:szCs w:val="24"/>
        </w:rPr>
        <w:t xml:space="preserve"> oraz</w:t>
      </w:r>
      <w:r w:rsidRPr="00E914B9">
        <w:rPr>
          <w:rFonts w:ascii="Times New Roman" w:hAnsi="Times New Roman" w:cs="Times New Roman"/>
          <w:sz w:val="24"/>
          <w:szCs w:val="24"/>
        </w:rPr>
        <w:t xml:space="preserve"> osób odchodzących z rolnictwa, która umożliwi im znalezienie nowej pracy. </w:t>
      </w:r>
    </w:p>
    <w:p w14:paraId="48B974F4" w14:textId="042C9A3C" w:rsidR="00FB29B3" w:rsidRPr="00E914B9" w:rsidRDefault="00FB29B3" w:rsidP="005C734B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Liczba </w:t>
      </w:r>
      <w:r w:rsidR="00760A0B" w:rsidRPr="00E914B9">
        <w:rPr>
          <w:rFonts w:ascii="Times New Roman" w:hAnsi="Times New Roman" w:cs="Times New Roman"/>
          <w:sz w:val="24"/>
          <w:szCs w:val="24"/>
        </w:rPr>
        <w:t xml:space="preserve">Uczestników </w:t>
      </w:r>
      <w:r w:rsidRPr="00E914B9">
        <w:rPr>
          <w:rFonts w:ascii="Times New Roman" w:hAnsi="Times New Roman" w:cs="Times New Roman"/>
          <w:sz w:val="24"/>
          <w:szCs w:val="24"/>
        </w:rPr>
        <w:t>projektu łącznie wynosi 125 osób, z czego:</w:t>
      </w:r>
    </w:p>
    <w:p w14:paraId="0DC8917B" w14:textId="6711E1FA" w:rsidR="00FB29B3" w:rsidRPr="00E914B9" w:rsidRDefault="00FB29B3" w:rsidP="005C734B">
      <w:pPr>
        <w:pStyle w:val="Tekstkomentarza"/>
        <w:numPr>
          <w:ilvl w:val="0"/>
          <w:numId w:val="14"/>
        </w:numPr>
        <w:spacing w:line="276" w:lineRule="auto"/>
        <w:ind w:left="697" w:hanging="35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udział 55 osób, </w:t>
      </w:r>
      <w:r w:rsidRPr="00E914B9">
        <w:rPr>
          <w:rFonts w:ascii="Times New Roman" w:hAnsi="Times New Roman" w:cs="Times New Roman"/>
          <w:sz w:val="24"/>
          <w:szCs w:val="24"/>
          <w:lang w:bidi="pl-PL"/>
        </w:rPr>
        <w:t xml:space="preserve">które są mieszkańcami woj. opolskiego, w tym niezarejestrowanymi </w:t>
      </w:r>
      <w:r w:rsidRPr="00E914B9">
        <w:rPr>
          <w:rFonts w:ascii="Times New Roman" w:hAnsi="Times New Roman" w:cs="Times New Roman"/>
          <w:sz w:val="24"/>
          <w:szCs w:val="24"/>
          <w:lang w:bidi="pl-PL"/>
        </w:rPr>
        <w:br/>
        <w:t>w powiatowych urzędach pracy lub zarejestrowanymi jako bezrobotni w urzędach pracy we wszystkich powiatach poza strzeleckim</w:t>
      </w:r>
      <w:r w:rsidR="00034F52" w:rsidRPr="00E914B9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E914B9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 xml:space="preserve">będzie realizowany przez Wojewódzki Urząd Pracy w Opolu (dalej jako WUP), </w:t>
      </w:r>
      <w:r w:rsidRPr="00E914B9">
        <w:rPr>
          <w:rFonts w:ascii="Times New Roman" w:hAnsi="Times New Roman" w:cs="Times New Roman"/>
          <w:sz w:val="24"/>
          <w:szCs w:val="24"/>
          <w:lang w:bidi="pl-PL"/>
        </w:rPr>
        <w:t>oraz</w:t>
      </w:r>
    </w:p>
    <w:p w14:paraId="6281D12E" w14:textId="71E58F6B" w:rsidR="00FB29B3" w:rsidRPr="00E914B9" w:rsidRDefault="00FB29B3" w:rsidP="005C734B">
      <w:pPr>
        <w:pStyle w:val="Tekstkomentarza"/>
        <w:numPr>
          <w:ilvl w:val="0"/>
          <w:numId w:val="14"/>
        </w:numPr>
        <w:spacing w:line="276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udział 70 osób,</w:t>
      </w:r>
      <w:r w:rsidRPr="00E914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które są zarejestrowane jako bezrobotne w Powiatowym Urzędzie Pracy w Strzelcach Opolskich będzie re</w:t>
      </w:r>
      <w:r w:rsidR="00E05E2C">
        <w:rPr>
          <w:rFonts w:ascii="Times New Roman" w:hAnsi="Times New Roman" w:cs="Times New Roman"/>
          <w:sz w:val="24"/>
          <w:szCs w:val="24"/>
        </w:rPr>
        <w:t>alizowany przez Powiatowy Urząd</w:t>
      </w:r>
      <w:r w:rsidR="005C734B">
        <w:rPr>
          <w:rFonts w:ascii="Times New Roman" w:hAnsi="Times New Roman" w:cs="Times New Roman"/>
          <w:sz w:val="24"/>
          <w:szCs w:val="24"/>
        </w:rPr>
        <w:t xml:space="preserve"> </w:t>
      </w:r>
      <w:r w:rsidR="00E05E2C">
        <w:rPr>
          <w:rFonts w:ascii="Times New Roman" w:hAnsi="Times New Roman" w:cs="Times New Roman"/>
          <w:sz w:val="24"/>
          <w:szCs w:val="24"/>
        </w:rPr>
        <w:t>Pracy</w:t>
      </w:r>
      <w:r w:rsidR="005C734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914B9">
        <w:rPr>
          <w:rFonts w:ascii="Times New Roman" w:hAnsi="Times New Roman" w:cs="Times New Roman"/>
          <w:sz w:val="24"/>
          <w:szCs w:val="24"/>
        </w:rPr>
        <w:t>w Strzelcach Opolskich (dalej jako PUP).</w:t>
      </w:r>
    </w:p>
    <w:p w14:paraId="2942C614" w14:textId="3E2593B0" w:rsidR="00FB29B3" w:rsidRPr="00E914B9" w:rsidRDefault="00FB29B3" w:rsidP="005C734B">
      <w:pPr>
        <w:pStyle w:val="Tekstkomentarza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Wsparcie, o którym mowa w ust. 4 pkt 4 będzie realizowane tylko przez WUP dla wszystkich </w:t>
      </w:r>
      <w:r w:rsidR="00760A0B" w:rsidRPr="00E914B9">
        <w:rPr>
          <w:rFonts w:ascii="Times New Roman" w:hAnsi="Times New Roman" w:cs="Times New Roman"/>
          <w:sz w:val="24"/>
          <w:szCs w:val="24"/>
        </w:rPr>
        <w:t xml:space="preserve">Uczestników </w:t>
      </w:r>
      <w:r w:rsidRPr="00E914B9">
        <w:rPr>
          <w:rFonts w:ascii="Times New Roman" w:hAnsi="Times New Roman" w:cs="Times New Roman"/>
          <w:sz w:val="24"/>
          <w:szCs w:val="24"/>
        </w:rPr>
        <w:t>projektu, tj.</w:t>
      </w:r>
      <w:r w:rsidRPr="00E914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niezarejestrowanych, zarejestrowanych jako osoby bezrobotne</w:t>
      </w:r>
      <w:r w:rsidR="00E636A6" w:rsidRPr="00E914B9">
        <w:rPr>
          <w:rFonts w:ascii="Times New Roman" w:hAnsi="Times New Roman" w:cs="Times New Roman"/>
          <w:sz w:val="24"/>
          <w:szCs w:val="24"/>
        </w:rPr>
        <w:t>,</w:t>
      </w:r>
      <w:r w:rsidRPr="00E914B9">
        <w:rPr>
          <w:rFonts w:ascii="Times New Roman" w:hAnsi="Times New Roman" w:cs="Times New Roman"/>
          <w:sz w:val="24"/>
          <w:szCs w:val="24"/>
        </w:rPr>
        <w:t xml:space="preserve"> niezależnie od miejsca rejestracji.</w:t>
      </w:r>
    </w:p>
    <w:p w14:paraId="7C14AACF" w14:textId="54EB8AF5" w:rsidR="00FB29B3" w:rsidRPr="00E914B9" w:rsidRDefault="00FB29B3" w:rsidP="005C734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Każdy Uczestnik projektu zobowiązany jest do odbycia 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co najmniej jednej </w:t>
      </w:r>
      <w:r w:rsidRPr="00E914B9">
        <w:rPr>
          <w:rFonts w:ascii="Times New Roman" w:hAnsi="Times New Roman" w:cs="Times New Roman"/>
          <w:sz w:val="24"/>
          <w:szCs w:val="24"/>
        </w:rPr>
        <w:t>indywidu</w:t>
      </w:r>
      <w:r w:rsidR="00DF52FD" w:rsidRPr="00E914B9">
        <w:rPr>
          <w:rFonts w:ascii="Times New Roman" w:hAnsi="Times New Roman" w:cs="Times New Roman"/>
          <w:sz w:val="24"/>
          <w:szCs w:val="24"/>
        </w:rPr>
        <w:t>alnej</w:t>
      </w:r>
      <w:r w:rsidRPr="00E914B9">
        <w:rPr>
          <w:rFonts w:ascii="Times New Roman" w:hAnsi="Times New Roman" w:cs="Times New Roman"/>
          <w:sz w:val="24"/>
          <w:szCs w:val="24"/>
        </w:rPr>
        <w:t xml:space="preserve"> konsultacji z doradcą zawodowym</w:t>
      </w:r>
      <w:r w:rsidR="00DF52FD" w:rsidRPr="00E914B9">
        <w:rPr>
          <w:rFonts w:ascii="Times New Roman" w:hAnsi="Times New Roman" w:cs="Times New Roman"/>
          <w:sz w:val="24"/>
          <w:szCs w:val="24"/>
        </w:rPr>
        <w:t>,</w:t>
      </w:r>
      <w:r w:rsidRPr="00E914B9">
        <w:rPr>
          <w:rFonts w:ascii="Times New Roman" w:hAnsi="Times New Roman" w:cs="Times New Roman"/>
          <w:sz w:val="24"/>
          <w:szCs w:val="24"/>
        </w:rPr>
        <w:t xml:space="preserve"> podczas któr</w:t>
      </w:r>
      <w:r w:rsidR="00DF52FD" w:rsidRPr="00E914B9">
        <w:rPr>
          <w:rFonts w:ascii="Times New Roman" w:hAnsi="Times New Roman" w:cs="Times New Roman"/>
          <w:sz w:val="24"/>
          <w:szCs w:val="24"/>
        </w:rPr>
        <w:t>ej</w:t>
      </w:r>
      <w:r w:rsidRPr="00E914B9">
        <w:rPr>
          <w:rFonts w:ascii="Times New Roman" w:hAnsi="Times New Roman" w:cs="Times New Roman"/>
          <w:sz w:val="24"/>
          <w:szCs w:val="24"/>
        </w:rPr>
        <w:t xml:space="preserve"> doradca zawodowy opracuje Indywidualny Plan Działania (dalej jako IPD). Dzięki tej formie wsparcia doradca określi predyspozycj</w:t>
      </w:r>
      <w:r w:rsidR="00777CC7" w:rsidRPr="00E914B9">
        <w:rPr>
          <w:rFonts w:ascii="Times New Roman" w:hAnsi="Times New Roman" w:cs="Times New Roman"/>
          <w:sz w:val="24"/>
          <w:szCs w:val="24"/>
        </w:rPr>
        <w:t>e i</w:t>
      </w:r>
      <w:r w:rsidRPr="00E914B9">
        <w:rPr>
          <w:rFonts w:ascii="Times New Roman" w:hAnsi="Times New Roman" w:cs="Times New Roman"/>
          <w:sz w:val="24"/>
          <w:szCs w:val="24"/>
        </w:rPr>
        <w:t xml:space="preserve"> możliwości zawodowe Uczestnika, a IPD przedstawi możliwą ścieżkę udziału tego Uczestnika w projekcie, tj. wskaże najkorzystniejsze formy wsparcia dla danej osoby. </w:t>
      </w:r>
      <w:r w:rsidR="0088211B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Po tym etapie Uczestnik projektu może skorzystać z</w:t>
      </w:r>
      <w:r w:rsidR="00777CC7" w:rsidRPr="00E914B9">
        <w:rPr>
          <w:rFonts w:ascii="Times New Roman" w:hAnsi="Times New Roman" w:cs="Times New Roman"/>
          <w:sz w:val="24"/>
          <w:szCs w:val="24"/>
        </w:rPr>
        <w:t xml:space="preserve"> pozostałych</w:t>
      </w:r>
      <w:r w:rsidRPr="00E914B9">
        <w:rPr>
          <w:rFonts w:ascii="Times New Roman" w:hAnsi="Times New Roman" w:cs="Times New Roman"/>
          <w:sz w:val="24"/>
          <w:szCs w:val="24"/>
        </w:rPr>
        <w:t xml:space="preserve"> dowolnych form wsparcia</w:t>
      </w:r>
      <w:r w:rsidR="00777CC7" w:rsidRPr="00E914B9">
        <w:rPr>
          <w:rFonts w:ascii="Times New Roman" w:hAnsi="Times New Roman" w:cs="Times New Roman"/>
          <w:sz w:val="24"/>
          <w:szCs w:val="24"/>
        </w:rPr>
        <w:t xml:space="preserve">, które </w:t>
      </w:r>
      <w:r w:rsidR="00961ABF" w:rsidRPr="00E914B9">
        <w:rPr>
          <w:rFonts w:ascii="Times New Roman" w:hAnsi="Times New Roman" w:cs="Times New Roman"/>
          <w:sz w:val="24"/>
          <w:szCs w:val="24"/>
        </w:rPr>
        <w:t>podane</w:t>
      </w:r>
      <w:r w:rsidR="00777CC7" w:rsidRPr="00E914B9">
        <w:rPr>
          <w:rFonts w:ascii="Times New Roman" w:hAnsi="Times New Roman" w:cs="Times New Roman"/>
          <w:sz w:val="24"/>
          <w:szCs w:val="24"/>
        </w:rPr>
        <w:t xml:space="preserve"> są w §2, ust. 4</w:t>
      </w:r>
      <w:r w:rsidR="00285DF0">
        <w:rPr>
          <w:rFonts w:ascii="Times New Roman" w:hAnsi="Times New Roman" w:cs="Times New Roman"/>
          <w:sz w:val="24"/>
          <w:szCs w:val="24"/>
        </w:rPr>
        <w:t>, pkt 2-7.</w:t>
      </w:r>
    </w:p>
    <w:p w14:paraId="34B62E38" w14:textId="534FDD1F" w:rsidR="00BB44D9" w:rsidRPr="005C734B" w:rsidRDefault="00FB29B3" w:rsidP="005C734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Wszystkie formy wsparcia udzielane w ramach projektu będą realizowane tylko na</w:t>
      </w:r>
      <w:r w:rsidR="00FE5C0B" w:rsidRPr="00E914B9">
        <w:rPr>
          <w:rFonts w:ascii="Times New Roman" w:hAnsi="Times New Roman" w:cs="Times New Roman"/>
          <w:sz w:val="24"/>
          <w:szCs w:val="24"/>
        </w:rPr>
        <w:t xml:space="preserve"> terenie województwa </w:t>
      </w:r>
      <w:r w:rsidR="005C734B">
        <w:rPr>
          <w:rFonts w:ascii="Times New Roman" w:hAnsi="Times New Roman" w:cs="Times New Roman"/>
          <w:sz w:val="24"/>
          <w:szCs w:val="24"/>
        </w:rPr>
        <w:t>opolskiego.</w:t>
      </w:r>
    </w:p>
    <w:p w14:paraId="11CFB14E" w14:textId="77777777" w:rsidR="00721785" w:rsidRPr="00E914B9" w:rsidRDefault="00EC73E6" w:rsidP="005C734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§ 3</w:t>
      </w:r>
    </w:p>
    <w:p w14:paraId="4CB1A7BF" w14:textId="67D1B96D" w:rsidR="004710B9" w:rsidRPr="00E914B9" w:rsidRDefault="004710B9" w:rsidP="005C734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Uczestnicy projektu (grupa docelowa)</w:t>
      </w:r>
    </w:p>
    <w:p w14:paraId="50780BAD" w14:textId="094CA35A" w:rsidR="000E71D7" w:rsidRPr="00E914B9" w:rsidRDefault="004710B9" w:rsidP="005C734B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Projekt skierowany jest do </w:t>
      </w:r>
      <w:r w:rsidR="00717566" w:rsidRPr="00E914B9">
        <w:rPr>
          <w:rFonts w:ascii="Times New Roman" w:hAnsi="Times New Roman" w:cs="Times New Roman"/>
          <w:sz w:val="24"/>
          <w:szCs w:val="24"/>
        </w:rPr>
        <w:t>osób fizycznych mieszkających w rozumieniu Kodeksu Cywilnego i/lub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717566" w:rsidRPr="00E914B9">
        <w:rPr>
          <w:rFonts w:ascii="Times New Roman" w:hAnsi="Times New Roman" w:cs="Times New Roman"/>
          <w:sz w:val="24"/>
          <w:szCs w:val="24"/>
        </w:rPr>
        <w:t xml:space="preserve">pracujących i/lub </w:t>
      </w:r>
      <w:r w:rsidRPr="00E914B9">
        <w:rPr>
          <w:rFonts w:ascii="Times New Roman" w:hAnsi="Times New Roman" w:cs="Times New Roman"/>
          <w:sz w:val="24"/>
          <w:szCs w:val="24"/>
        </w:rPr>
        <w:t>uczą</w:t>
      </w:r>
      <w:r w:rsidR="00717566" w:rsidRPr="00E914B9">
        <w:rPr>
          <w:rFonts w:ascii="Times New Roman" w:hAnsi="Times New Roman" w:cs="Times New Roman"/>
          <w:sz w:val="24"/>
          <w:szCs w:val="24"/>
        </w:rPr>
        <w:t>cych</w:t>
      </w:r>
      <w:r w:rsidRPr="00E914B9">
        <w:rPr>
          <w:rFonts w:ascii="Times New Roman" w:hAnsi="Times New Roman" w:cs="Times New Roman"/>
          <w:sz w:val="24"/>
          <w:szCs w:val="24"/>
        </w:rPr>
        <w:t xml:space="preserve"> się na</w:t>
      </w:r>
      <w:r w:rsidR="005A3B20" w:rsidRPr="00E914B9">
        <w:rPr>
          <w:rFonts w:ascii="Times New Roman" w:hAnsi="Times New Roman" w:cs="Times New Roman"/>
          <w:sz w:val="24"/>
          <w:szCs w:val="24"/>
        </w:rPr>
        <w:t xml:space="preserve"> obszarze </w:t>
      </w:r>
      <w:r w:rsidRPr="00E914B9">
        <w:rPr>
          <w:rFonts w:ascii="Times New Roman" w:hAnsi="Times New Roman" w:cs="Times New Roman"/>
          <w:sz w:val="24"/>
          <w:szCs w:val="24"/>
        </w:rPr>
        <w:t xml:space="preserve">województwa </w:t>
      </w:r>
      <w:r w:rsidR="000E71D7" w:rsidRPr="00E914B9">
        <w:rPr>
          <w:rFonts w:ascii="Times New Roman" w:hAnsi="Times New Roman" w:cs="Times New Roman"/>
          <w:sz w:val="24"/>
          <w:szCs w:val="24"/>
        </w:rPr>
        <w:t>opolskiego</w:t>
      </w:r>
      <w:r w:rsidR="00262D8F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04ADABC9" w14:textId="77777777" w:rsidR="0055711F" w:rsidRPr="00E914B9" w:rsidRDefault="004710B9" w:rsidP="005C734B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Projekt </w:t>
      </w:r>
      <w:r w:rsidR="0055711F" w:rsidRPr="00E914B9">
        <w:rPr>
          <w:rFonts w:ascii="Times New Roman" w:hAnsi="Times New Roman" w:cs="Times New Roman"/>
          <w:sz w:val="24"/>
          <w:szCs w:val="24"/>
        </w:rPr>
        <w:t>jest skierowany bezpośrednio do osób:</w:t>
      </w:r>
    </w:p>
    <w:p w14:paraId="07C13730" w14:textId="3AD0C819" w:rsidR="0055711F" w:rsidRPr="00E914B9" w:rsidRDefault="00112B8A" w:rsidP="005C734B">
      <w:pPr>
        <w:pStyle w:val="Akapitzlist"/>
        <w:numPr>
          <w:ilvl w:val="0"/>
          <w:numId w:val="1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Z</w:t>
      </w:r>
      <w:r w:rsidR="0055711F" w:rsidRPr="00E914B9">
        <w:rPr>
          <w:rFonts w:ascii="Times New Roman" w:hAnsi="Times New Roman" w:cs="Times New Roman"/>
          <w:sz w:val="24"/>
          <w:szCs w:val="24"/>
        </w:rPr>
        <w:t>wolnionych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8F6F24">
        <w:rPr>
          <w:rFonts w:ascii="Times New Roman" w:hAnsi="Times New Roman" w:cs="Times New Roman"/>
          <w:b/>
          <w:sz w:val="24"/>
          <w:szCs w:val="24"/>
        </w:rPr>
        <w:t>-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55711F" w:rsidRPr="00E914B9">
        <w:rPr>
          <w:rFonts w:ascii="Times New Roman" w:hAnsi="Times New Roman" w:cs="Times New Roman"/>
          <w:sz w:val="24"/>
          <w:szCs w:val="24"/>
        </w:rPr>
        <w:t xml:space="preserve"> pozostających bez zatrudnienia, które utraciły pracę z przyczyn niedotyczących pracownika w okresie nie dłuższym niż 6 miesięcy przed dniem przystąpienia do projektu i nie posiadają</w:t>
      </w:r>
      <w:r w:rsidRPr="00E914B9">
        <w:rPr>
          <w:rFonts w:ascii="Times New Roman" w:hAnsi="Times New Roman" w:cs="Times New Roman"/>
          <w:sz w:val="24"/>
          <w:szCs w:val="24"/>
        </w:rPr>
        <w:t>cych</w:t>
      </w:r>
      <w:r w:rsidR="0055711F" w:rsidRPr="00E914B9">
        <w:rPr>
          <w:rFonts w:ascii="Times New Roman" w:hAnsi="Times New Roman" w:cs="Times New Roman"/>
          <w:sz w:val="24"/>
          <w:szCs w:val="24"/>
        </w:rPr>
        <w:t xml:space="preserve"> jednocześnie źródła dochodu z tytułu innej działalności zarobkowej wykonywanej w wymiarze równym lub większym </w:t>
      </w:r>
      <w:r w:rsidR="0003142E" w:rsidRPr="00E914B9">
        <w:rPr>
          <w:rFonts w:ascii="Times New Roman" w:hAnsi="Times New Roman" w:cs="Times New Roman"/>
          <w:sz w:val="24"/>
          <w:szCs w:val="24"/>
        </w:rPr>
        <w:t>niż połowa wymiaru czasu pracy</w:t>
      </w:r>
      <w:r w:rsidRPr="00E914B9">
        <w:rPr>
          <w:rFonts w:ascii="Times New Roman" w:hAnsi="Times New Roman" w:cs="Times New Roman"/>
          <w:sz w:val="24"/>
          <w:szCs w:val="24"/>
        </w:rPr>
        <w:t xml:space="preserve"> lub nie będących jednocześnie osobą samozatrudnioną</w:t>
      </w:r>
      <w:r w:rsidR="0003142E" w:rsidRPr="00E914B9">
        <w:rPr>
          <w:rFonts w:ascii="Times New Roman" w:hAnsi="Times New Roman" w:cs="Times New Roman"/>
          <w:sz w:val="24"/>
          <w:szCs w:val="24"/>
        </w:rPr>
        <w:t>;</w:t>
      </w:r>
    </w:p>
    <w:p w14:paraId="3F0D21C5" w14:textId="032A55E2" w:rsidR="0055711F" w:rsidRPr="00E914B9" w:rsidRDefault="0055711F" w:rsidP="005C734B">
      <w:pPr>
        <w:pStyle w:val="Akapitzlist"/>
        <w:numPr>
          <w:ilvl w:val="0"/>
          <w:numId w:val="1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przewidzianych do zwolnienia</w:t>
      </w:r>
      <w:r w:rsidR="00112B8A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112B8A" w:rsidRPr="008F6F24">
        <w:rPr>
          <w:rFonts w:ascii="Times New Roman" w:hAnsi="Times New Roman" w:cs="Times New Roman"/>
          <w:b/>
          <w:sz w:val="24"/>
          <w:szCs w:val="24"/>
        </w:rPr>
        <w:t>-</w:t>
      </w:r>
      <w:r w:rsidR="00112B8A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które znajdują się w okresie wypowiedzenia stosunku pracy lub stosunku służbowego z przyczyn niedotyczących pracownika lub które zostały poinformowane przez pracodawcę o zamiarze nieprzedłużenia przez niego stosunku pracy lub stosunku służbowego i nie posiadają</w:t>
      </w:r>
      <w:r w:rsidR="00112B8A" w:rsidRPr="00E914B9">
        <w:rPr>
          <w:rFonts w:ascii="Times New Roman" w:hAnsi="Times New Roman" w:cs="Times New Roman"/>
          <w:sz w:val="24"/>
          <w:szCs w:val="24"/>
        </w:rPr>
        <w:t>cych</w:t>
      </w:r>
      <w:r w:rsidRPr="00E914B9">
        <w:rPr>
          <w:rFonts w:ascii="Times New Roman" w:hAnsi="Times New Roman" w:cs="Times New Roman"/>
          <w:sz w:val="24"/>
          <w:szCs w:val="24"/>
        </w:rPr>
        <w:t xml:space="preserve"> jednocześnie źródła dochodu z tytułu innej działalności zarobkowej wykonywanej w wymiarze równym lub większym niż połowa wymi</w:t>
      </w:r>
      <w:r w:rsidR="0003142E" w:rsidRPr="00E914B9">
        <w:rPr>
          <w:rFonts w:ascii="Times New Roman" w:hAnsi="Times New Roman" w:cs="Times New Roman"/>
          <w:sz w:val="24"/>
          <w:szCs w:val="24"/>
        </w:rPr>
        <w:t>aru czasu pracy</w:t>
      </w:r>
      <w:r w:rsidR="00112B8A" w:rsidRPr="00E914B9">
        <w:rPr>
          <w:rFonts w:ascii="Times New Roman" w:hAnsi="Times New Roman" w:cs="Times New Roman"/>
          <w:sz w:val="24"/>
          <w:szCs w:val="24"/>
        </w:rPr>
        <w:t xml:space="preserve"> lub nie będących jednocześnie osobą samozatrudnioną</w:t>
      </w:r>
      <w:r w:rsidR="0003142E" w:rsidRPr="00E914B9">
        <w:rPr>
          <w:rFonts w:ascii="Times New Roman" w:hAnsi="Times New Roman" w:cs="Times New Roman"/>
          <w:sz w:val="24"/>
          <w:szCs w:val="24"/>
        </w:rPr>
        <w:t>;</w:t>
      </w:r>
    </w:p>
    <w:p w14:paraId="75FC6776" w14:textId="7A5BC4D7" w:rsidR="0055711F" w:rsidRPr="00E914B9" w:rsidRDefault="0055711F" w:rsidP="005C734B">
      <w:pPr>
        <w:pStyle w:val="Akapitzlist"/>
        <w:numPr>
          <w:ilvl w:val="0"/>
          <w:numId w:val="1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zagrożonych zwolnieniem</w:t>
      </w:r>
      <w:r w:rsidR="00A62A4E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A62A4E" w:rsidRPr="008F6F24">
        <w:rPr>
          <w:rFonts w:ascii="Times New Roman" w:hAnsi="Times New Roman" w:cs="Times New Roman"/>
          <w:b/>
          <w:sz w:val="24"/>
          <w:szCs w:val="24"/>
        </w:rPr>
        <w:t>-</w:t>
      </w:r>
      <w:r w:rsidR="00A62A4E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 xml:space="preserve"> pracowników zatrudnionych u pracodawcy, który </w:t>
      </w:r>
      <w:r w:rsidRPr="00E914B9">
        <w:rPr>
          <w:rFonts w:ascii="Times New Roman" w:hAnsi="Times New Roman" w:cs="Times New Roman"/>
          <w:sz w:val="24"/>
          <w:szCs w:val="24"/>
        </w:rPr>
        <w:br/>
        <w:t xml:space="preserve">w okresie 12 m-cy poprzedzających przystąpienie </w:t>
      </w:r>
      <w:r w:rsidR="00A62A4E" w:rsidRPr="00E914B9">
        <w:rPr>
          <w:rFonts w:ascii="Times New Roman" w:hAnsi="Times New Roman" w:cs="Times New Roman"/>
          <w:sz w:val="24"/>
          <w:szCs w:val="24"/>
        </w:rPr>
        <w:t xml:space="preserve">tego pracownika </w:t>
      </w:r>
      <w:r w:rsidRPr="00E914B9">
        <w:rPr>
          <w:rFonts w:ascii="Times New Roman" w:hAnsi="Times New Roman" w:cs="Times New Roman"/>
          <w:sz w:val="24"/>
          <w:szCs w:val="24"/>
        </w:rPr>
        <w:t>do projektu dokonał rozwiązania stosunku pracy lub stosunku służbowego z przyczyn niedotyczących pracowników</w:t>
      </w:r>
      <w:r w:rsidR="00A62A4E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 xml:space="preserve">zgodnie z przepisami Ustawy z dnia 13 marca 2003 r. </w:t>
      </w:r>
      <w:r w:rsidR="00A62A4E" w:rsidRPr="00E914B9">
        <w:rPr>
          <w:rFonts w:ascii="Times New Roman" w:hAnsi="Times New Roman" w:cs="Times New Roman"/>
          <w:sz w:val="24"/>
          <w:szCs w:val="24"/>
        </w:rPr>
        <w:br/>
      </w:r>
      <w:r w:rsidRPr="00E914B9">
        <w:rPr>
          <w:rFonts w:ascii="Times New Roman" w:hAnsi="Times New Roman" w:cs="Times New Roman"/>
          <w:sz w:val="24"/>
          <w:szCs w:val="24"/>
        </w:rPr>
        <w:t>o szczególnych zasadach rozwiązywania z pracownikami stosunków pracy z przyczyn niedotyczących pracowników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FE38B0" w:rsidRPr="008F6F24">
        <w:rPr>
          <w:rFonts w:ascii="Times New Roman" w:hAnsi="Times New Roman" w:cs="Times New Roman"/>
          <w:sz w:val="24"/>
          <w:szCs w:val="24"/>
        </w:rPr>
        <w:t xml:space="preserve">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</w:t>
      </w:r>
      <w:r w:rsidR="005C734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E38B0" w:rsidRPr="008F6F24">
        <w:rPr>
          <w:rFonts w:ascii="Times New Roman" w:hAnsi="Times New Roman" w:cs="Times New Roman"/>
          <w:sz w:val="24"/>
          <w:szCs w:val="24"/>
        </w:rPr>
        <w:t>w wymiarze równym lub większym niż połowa wymiaru czasu pracy lub nie jest jednocześnie osobą samozatrudnioną;</w:t>
      </w:r>
    </w:p>
    <w:p w14:paraId="285DF04A" w14:textId="14942C14" w:rsidR="0088211B" w:rsidRPr="00E914B9" w:rsidRDefault="0055711F" w:rsidP="005C734B">
      <w:pPr>
        <w:pStyle w:val="Akapitzlist"/>
        <w:numPr>
          <w:ilvl w:val="0"/>
          <w:numId w:val="1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odchodzących z rolnictwa</w:t>
      </w:r>
      <w:r w:rsidR="005A26DC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5A26DC" w:rsidRPr="008F6F24">
        <w:rPr>
          <w:rFonts w:ascii="Times New Roman" w:hAnsi="Times New Roman" w:cs="Times New Roman"/>
          <w:b/>
          <w:sz w:val="24"/>
          <w:szCs w:val="24"/>
        </w:rPr>
        <w:t>-</w:t>
      </w:r>
      <w:r w:rsidRPr="00E914B9">
        <w:rPr>
          <w:rFonts w:ascii="Times New Roman" w:hAnsi="Times New Roman" w:cs="Times New Roman"/>
          <w:sz w:val="24"/>
          <w:szCs w:val="24"/>
        </w:rPr>
        <w:t xml:space="preserve"> które podlegają ubezpieczeniu emerytalno-rentowemu na podstawie Ustawy z dnia 20 grudnia 1990 o ubezpieczeniu społeczny</w:t>
      </w:r>
      <w:r w:rsidR="005C734B">
        <w:rPr>
          <w:rFonts w:ascii="Times New Roman" w:hAnsi="Times New Roman" w:cs="Times New Roman"/>
          <w:sz w:val="24"/>
          <w:szCs w:val="24"/>
        </w:rPr>
        <w:t>m rolników</w:t>
      </w:r>
      <w:r w:rsidR="005A26DC" w:rsidRPr="00E914B9">
        <w:rPr>
          <w:rFonts w:ascii="Times New Roman" w:hAnsi="Times New Roman" w:cs="Times New Roman"/>
          <w:sz w:val="24"/>
          <w:szCs w:val="24"/>
        </w:rPr>
        <w:t>, zamierzających podjąć zatrudnienie lub inną działalność pozarolniczą, objętych obowiązkiem ubezpieczenia s</w:t>
      </w:r>
      <w:r w:rsidR="005C734B">
        <w:rPr>
          <w:rFonts w:ascii="Times New Roman" w:hAnsi="Times New Roman" w:cs="Times New Roman"/>
          <w:sz w:val="24"/>
          <w:szCs w:val="24"/>
        </w:rPr>
        <w:t xml:space="preserve">połecznego na podstawie ustawy </w:t>
      </w:r>
      <w:r w:rsidRPr="00E914B9">
        <w:rPr>
          <w:rFonts w:ascii="Times New Roman" w:hAnsi="Times New Roman" w:cs="Times New Roman"/>
          <w:sz w:val="24"/>
          <w:szCs w:val="24"/>
        </w:rPr>
        <w:t>z dnia 13 października 1998 roku</w:t>
      </w:r>
      <w:r w:rsidR="0088211B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o systemie ubezpieczeń społecznych</w:t>
      </w:r>
      <w:r w:rsidR="005A26DC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7EDB9D43" w14:textId="77777777" w:rsidR="00444223" w:rsidRPr="00E914B9" w:rsidRDefault="00444223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08E83" w14:textId="233D44CB" w:rsidR="005F63A1" w:rsidRPr="00E914B9" w:rsidRDefault="005F63A1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§ 4</w:t>
      </w:r>
    </w:p>
    <w:p w14:paraId="7557F913" w14:textId="77777777" w:rsidR="005F63A1" w:rsidRPr="00E914B9" w:rsidRDefault="005F63A1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Zakres oferowanego wsparcia</w:t>
      </w:r>
    </w:p>
    <w:p w14:paraId="4AFB44AA" w14:textId="4DD03FF0" w:rsidR="005F63A1" w:rsidRPr="00E914B9" w:rsidRDefault="005F63A1" w:rsidP="005C734B">
      <w:pPr>
        <w:pStyle w:val="Akapitzlist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W ramach Projektu będą </w:t>
      </w:r>
      <w:r w:rsidR="00530C38" w:rsidRPr="00E914B9">
        <w:rPr>
          <w:rFonts w:ascii="Times New Roman" w:hAnsi="Times New Roman" w:cs="Times New Roman"/>
          <w:sz w:val="24"/>
          <w:szCs w:val="24"/>
        </w:rPr>
        <w:t>realizowane następujące formy wsparcia</w:t>
      </w:r>
      <w:r w:rsidRPr="00E914B9">
        <w:rPr>
          <w:rFonts w:ascii="Times New Roman" w:hAnsi="Times New Roman" w:cs="Times New Roman"/>
          <w:sz w:val="24"/>
          <w:szCs w:val="24"/>
        </w:rPr>
        <w:t>:</w:t>
      </w:r>
    </w:p>
    <w:p w14:paraId="248603DA" w14:textId="61AB86D5" w:rsidR="005F63A1" w:rsidRPr="00E914B9" w:rsidRDefault="005F63A1" w:rsidP="005C734B">
      <w:pPr>
        <w:pStyle w:val="Akapitzlist"/>
        <w:numPr>
          <w:ilvl w:val="0"/>
          <w:numId w:val="4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 xml:space="preserve">Doradztwo zawodowe </w:t>
      </w:r>
      <w:r w:rsidR="000408B3" w:rsidRPr="00E914B9">
        <w:rPr>
          <w:rFonts w:ascii="Times New Roman" w:eastAsia="Times New Roman" w:hAnsi="Times New Roman" w:cs="Times New Roman"/>
          <w:bCs/>
          <w:sz w:val="24"/>
          <w:szCs w:val="24"/>
        </w:rPr>
        <w:t>realizowane zgodnie z zapisem w § 2 ust. 8.</w:t>
      </w:r>
    </w:p>
    <w:p w14:paraId="444E90B8" w14:textId="74E2F4D2" w:rsidR="005F63A1" w:rsidRPr="00E914B9" w:rsidRDefault="00FC4E8F" w:rsidP="005C734B">
      <w:pPr>
        <w:pStyle w:val="Akapitzlist"/>
        <w:numPr>
          <w:ilvl w:val="0"/>
          <w:numId w:val="4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J</w:t>
      </w:r>
      <w:r w:rsidR="001E4601" w:rsidRPr="00E914B9">
        <w:rPr>
          <w:rFonts w:ascii="Times New Roman" w:hAnsi="Times New Roman" w:cs="Times New Roman"/>
          <w:b/>
          <w:sz w:val="24"/>
          <w:szCs w:val="24"/>
        </w:rPr>
        <w:t>ednorazowa</w:t>
      </w:r>
      <w:r w:rsidRPr="00E914B9">
        <w:rPr>
          <w:rFonts w:ascii="Times New Roman" w:hAnsi="Times New Roman" w:cs="Times New Roman"/>
          <w:b/>
          <w:sz w:val="24"/>
          <w:szCs w:val="24"/>
        </w:rPr>
        <w:t xml:space="preserve"> dotacj</w:t>
      </w:r>
      <w:r w:rsidR="006D6CE1" w:rsidRPr="00E914B9">
        <w:rPr>
          <w:rFonts w:ascii="Times New Roman" w:hAnsi="Times New Roman" w:cs="Times New Roman"/>
          <w:b/>
          <w:sz w:val="24"/>
          <w:szCs w:val="24"/>
        </w:rPr>
        <w:t>a</w:t>
      </w:r>
      <w:r w:rsidRPr="00E914B9">
        <w:rPr>
          <w:rFonts w:ascii="Times New Roman" w:hAnsi="Times New Roman" w:cs="Times New Roman"/>
          <w:b/>
          <w:sz w:val="24"/>
          <w:szCs w:val="24"/>
        </w:rPr>
        <w:t xml:space="preserve"> na założenie własnej działalności gospodarczej</w:t>
      </w:r>
      <w:r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5F63A1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– wsparcie </w:t>
      </w:r>
      <w:r w:rsidR="0088211B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            </w:t>
      </w:r>
      <w:r w:rsidR="005F63A1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w postaci </w:t>
      </w:r>
      <w:r w:rsidR="002D36DC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przyznania </w:t>
      </w:r>
      <w:r w:rsidR="005F63A1" w:rsidRPr="00E914B9">
        <w:rPr>
          <w:rFonts w:ascii="Times New Roman" w:hAnsi="Times New Roman" w:cs="Times New Roman"/>
          <w:sz w:val="24"/>
          <w:szCs w:val="24"/>
        </w:rPr>
        <w:t>jednorazow</w:t>
      </w:r>
      <w:r w:rsidR="002D36DC" w:rsidRPr="00E914B9">
        <w:rPr>
          <w:rFonts w:ascii="Times New Roman" w:hAnsi="Times New Roman" w:cs="Times New Roman"/>
          <w:sz w:val="24"/>
          <w:szCs w:val="24"/>
        </w:rPr>
        <w:t>ych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2D36DC" w:rsidRPr="00E914B9">
        <w:rPr>
          <w:rFonts w:ascii="Times New Roman" w:hAnsi="Times New Roman" w:cs="Times New Roman"/>
          <w:sz w:val="24"/>
          <w:szCs w:val="24"/>
        </w:rPr>
        <w:t xml:space="preserve">środków 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na </w:t>
      </w:r>
      <w:r w:rsidR="002F79EA" w:rsidRPr="00E914B9">
        <w:rPr>
          <w:rFonts w:ascii="Times New Roman" w:hAnsi="Times New Roman" w:cs="Times New Roman"/>
          <w:sz w:val="24"/>
          <w:szCs w:val="24"/>
        </w:rPr>
        <w:t xml:space="preserve">podjęcie </w:t>
      </w:r>
      <w:r w:rsidR="005F63A1" w:rsidRPr="00E914B9">
        <w:rPr>
          <w:rFonts w:ascii="Times New Roman" w:hAnsi="Times New Roman" w:cs="Times New Roman"/>
          <w:sz w:val="24"/>
          <w:szCs w:val="24"/>
        </w:rPr>
        <w:t>działalności gospodarczej</w:t>
      </w:r>
      <w:r w:rsidR="00F403E9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F52FD" w:rsidRPr="00E914B9">
        <w:rPr>
          <w:rFonts w:ascii="Times New Roman" w:hAnsi="Times New Roman" w:cs="Times New Roman"/>
          <w:sz w:val="24"/>
          <w:szCs w:val="24"/>
        </w:rPr>
        <w:t>maksymaln</w:t>
      </w:r>
      <w:r w:rsidR="006D6CE1" w:rsidRPr="00E914B9">
        <w:rPr>
          <w:rFonts w:ascii="Times New Roman" w:hAnsi="Times New Roman" w:cs="Times New Roman"/>
          <w:sz w:val="24"/>
          <w:szCs w:val="24"/>
        </w:rPr>
        <w:t>ie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40 000 zł </w:t>
      </w:r>
      <w:r w:rsidR="00DF52FD" w:rsidRPr="00E914B9">
        <w:rPr>
          <w:rFonts w:ascii="Times New Roman" w:hAnsi="Times New Roman" w:cs="Times New Roman"/>
          <w:sz w:val="24"/>
          <w:szCs w:val="24"/>
        </w:rPr>
        <w:t>brutto</w:t>
      </w:r>
      <w:r w:rsidR="00777CC7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1512CA79" w14:textId="237B9DDF" w:rsidR="005F63A1" w:rsidRPr="00E914B9" w:rsidRDefault="005F63A1" w:rsidP="005C734B">
      <w:pPr>
        <w:pStyle w:val="Akapitzlist"/>
        <w:numPr>
          <w:ilvl w:val="0"/>
          <w:numId w:val="4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 xml:space="preserve">Szkolenia </w:t>
      </w:r>
      <w:r w:rsidRPr="00E914B9">
        <w:rPr>
          <w:rFonts w:ascii="Times New Roman" w:hAnsi="Times New Roman" w:cs="Times New Roman"/>
          <w:b/>
          <w:bCs/>
          <w:sz w:val="24"/>
          <w:szCs w:val="24"/>
        </w:rPr>
        <w:t xml:space="preserve">z Bazy Usług Rozwojowych Polskiej Agencji Rozwoju Przedsiębiorczości </w:t>
      </w:r>
      <w:r w:rsidR="00143E44" w:rsidRPr="00E914B9">
        <w:rPr>
          <w:rFonts w:ascii="Times New Roman" w:hAnsi="Times New Roman" w:cs="Times New Roman"/>
          <w:sz w:val="24"/>
          <w:szCs w:val="24"/>
        </w:rPr>
        <w:t xml:space="preserve">(dostępnej pod adresem </w:t>
      </w:r>
      <w:hyperlink r:id="rId12" w:history="1">
        <w:r w:rsidR="00143E44" w:rsidRPr="00E914B9">
          <w:rPr>
            <w:rStyle w:val="Hipercze"/>
            <w:rFonts w:ascii="Times New Roman" w:hAnsi="Times New Roman" w:cs="Times New Roman"/>
            <w:sz w:val="24"/>
            <w:szCs w:val="24"/>
          </w:rPr>
          <w:t>www.uslugirozwojowe.parp.gov.pl</w:t>
        </w:r>
      </w:hyperlink>
      <w:r w:rsidR="00143E44" w:rsidRPr="00E914B9">
        <w:rPr>
          <w:rFonts w:ascii="Times New Roman" w:hAnsi="Times New Roman" w:cs="Times New Roman"/>
          <w:sz w:val="24"/>
          <w:szCs w:val="24"/>
        </w:rPr>
        <w:t xml:space="preserve">) </w:t>
      </w:r>
      <w:r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– szkolenie </w:t>
      </w:r>
      <w:r w:rsidRPr="00E914B9">
        <w:rPr>
          <w:rFonts w:ascii="Times New Roman" w:hAnsi="Times New Roman" w:cs="Times New Roman"/>
          <w:sz w:val="24"/>
          <w:szCs w:val="24"/>
        </w:rPr>
        <w:t xml:space="preserve">dopasowane </w:t>
      </w:r>
      <w:r w:rsidR="00143E44" w:rsidRPr="00E914B9">
        <w:rPr>
          <w:rFonts w:ascii="Times New Roman" w:hAnsi="Times New Roman" w:cs="Times New Roman"/>
          <w:sz w:val="24"/>
          <w:szCs w:val="24"/>
        </w:rPr>
        <w:t>do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143E44" w:rsidRPr="00E914B9">
        <w:rPr>
          <w:rFonts w:ascii="Times New Roman" w:hAnsi="Times New Roman" w:cs="Times New Roman"/>
          <w:sz w:val="24"/>
          <w:szCs w:val="24"/>
        </w:rPr>
        <w:t>potrzeb szkoleniowych</w:t>
      </w:r>
      <w:r w:rsidRPr="00E914B9">
        <w:rPr>
          <w:rFonts w:ascii="Times New Roman" w:hAnsi="Times New Roman" w:cs="Times New Roman"/>
          <w:sz w:val="24"/>
          <w:szCs w:val="24"/>
        </w:rPr>
        <w:t xml:space="preserve"> oraz potencjał</w:t>
      </w:r>
      <w:r w:rsidR="00143E44" w:rsidRPr="00E914B9">
        <w:rPr>
          <w:rFonts w:ascii="Times New Roman" w:hAnsi="Times New Roman" w:cs="Times New Roman"/>
          <w:sz w:val="24"/>
          <w:szCs w:val="24"/>
        </w:rPr>
        <w:t>u</w:t>
      </w:r>
      <w:r w:rsidRPr="00E914B9">
        <w:rPr>
          <w:rFonts w:ascii="Times New Roman" w:hAnsi="Times New Roman" w:cs="Times New Roman"/>
          <w:sz w:val="24"/>
          <w:szCs w:val="24"/>
        </w:rPr>
        <w:t xml:space="preserve"> Uczestnika projektu</w:t>
      </w:r>
      <w:r w:rsidR="00143E44" w:rsidRPr="00E914B9">
        <w:rPr>
          <w:rFonts w:ascii="Times New Roman" w:hAnsi="Times New Roman" w:cs="Times New Roman"/>
          <w:sz w:val="24"/>
          <w:szCs w:val="24"/>
        </w:rPr>
        <w:t>,</w:t>
      </w:r>
      <w:r w:rsidRPr="00E914B9">
        <w:rPr>
          <w:rFonts w:ascii="Times New Roman" w:hAnsi="Times New Roman" w:cs="Times New Roman"/>
          <w:sz w:val="24"/>
          <w:szCs w:val="24"/>
        </w:rPr>
        <w:t xml:space="preserve"> opracowane w trakcie przygotowywania</w:t>
      </w:r>
      <w:r w:rsidR="00285DF0">
        <w:rPr>
          <w:rFonts w:ascii="Times New Roman" w:hAnsi="Times New Roman" w:cs="Times New Roman"/>
          <w:sz w:val="24"/>
          <w:szCs w:val="24"/>
        </w:rPr>
        <w:t xml:space="preserve"> Indywidualnego Planu Działania, </w:t>
      </w:r>
      <w:r w:rsidRPr="00E914B9">
        <w:rPr>
          <w:rFonts w:ascii="Times New Roman" w:hAnsi="Times New Roman" w:cs="Times New Roman"/>
          <w:sz w:val="24"/>
          <w:szCs w:val="24"/>
        </w:rPr>
        <w:t xml:space="preserve">tzw. Podejście popytowe). Szkolenie wybierane jest przez Uczestnika z </w:t>
      </w:r>
      <w:r w:rsidR="00143E44" w:rsidRPr="00E914B9">
        <w:rPr>
          <w:rFonts w:ascii="Times New Roman" w:hAnsi="Times New Roman" w:cs="Times New Roman"/>
          <w:sz w:val="24"/>
          <w:szCs w:val="24"/>
        </w:rPr>
        <w:t xml:space="preserve">BUR, </w:t>
      </w:r>
      <w:r w:rsidRPr="00E914B9">
        <w:rPr>
          <w:rFonts w:ascii="Times New Roman" w:hAnsi="Times New Roman" w:cs="Times New Roman"/>
          <w:sz w:val="24"/>
          <w:szCs w:val="24"/>
        </w:rPr>
        <w:t xml:space="preserve">przy czym </w:t>
      </w:r>
      <w:r w:rsidR="00765A72" w:rsidRPr="00E914B9">
        <w:rPr>
          <w:rFonts w:ascii="Times New Roman" w:hAnsi="Times New Roman" w:cs="Times New Roman"/>
          <w:sz w:val="24"/>
          <w:szCs w:val="24"/>
        </w:rPr>
        <w:t>pula na Uczestnika</w:t>
      </w:r>
      <w:r w:rsidRPr="00E914B9">
        <w:rPr>
          <w:rFonts w:ascii="Times New Roman" w:hAnsi="Times New Roman" w:cs="Times New Roman"/>
          <w:sz w:val="24"/>
          <w:szCs w:val="24"/>
        </w:rPr>
        <w:t xml:space="preserve"> wynosi </w:t>
      </w:r>
      <w:r w:rsidR="00777CC7" w:rsidRPr="00E914B9">
        <w:rPr>
          <w:rFonts w:ascii="Times New Roman" w:hAnsi="Times New Roman" w:cs="Times New Roman"/>
          <w:sz w:val="24"/>
          <w:szCs w:val="24"/>
        </w:rPr>
        <w:t xml:space="preserve">średnio </w:t>
      </w:r>
      <w:r w:rsidRPr="00E914B9">
        <w:rPr>
          <w:rFonts w:ascii="Times New Roman" w:hAnsi="Times New Roman" w:cs="Times New Roman"/>
          <w:sz w:val="24"/>
          <w:szCs w:val="24"/>
        </w:rPr>
        <w:t>7 000,00 zł brutto</w:t>
      </w:r>
      <w:r w:rsidR="00777CC7" w:rsidRPr="00E914B9">
        <w:rPr>
          <w:rFonts w:ascii="Times New Roman" w:hAnsi="Times New Roman" w:cs="Times New Roman"/>
          <w:sz w:val="24"/>
          <w:szCs w:val="24"/>
        </w:rPr>
        <w:t>, ale nie więcej niż 12 000,00 zł brutto</w:t>
      </w:r>
      <w:r w:rsidR="006D6CE1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0CEE3F74" w14:textId="7D7E5F3C" w:rsidR="005F63A1" w:rsidRPr="00E914B9" w:rsidRDefault="00FC4E8F" w:rsidP="005C734B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 xml:space="preserve">Zwrot kosztów przejazdu do miejsca zatrudnienia </w:t>
      </w:r>
      <w:r w:rsidR="00F403E9" w:rsidRPr="00E914B9">
        <w:rPr>
          <w:rFonts w:ascii="Times New Roman" w:hAnsi="Times New Roman" w:cs="Times New Roman"/>
          <w:b/>
          <w:sz w:val="24"/>
          <w:szCs w:val="24"/>
        </w:rPr>
        <w:t>i powrotu z pracy</w:t>
      </w:r>
      <w:r w:rsidR="00034F52" w:rsidRPr="00E914B9">
        <w:rPr>
          <w:rFonts w:ascii="Times New Roman" w:hAnsi="Times New Roman" w:cs="Times New Roman"/>
          <w:b/>
          <w:sz w:val="24"/>
          <w:szCs w:val="24"/>
        </w:rPr>
        <w:t>,</w:t>
      </w:r>
      <w:r w:rsidR="00765A72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70471F" w:rsidRPr="00E914B9">
        <w:rPr>
          <w:rFonts w:ascii="Times New Roman" w:hAnsi="Times New Roman" w:cs="Times New Roman"/>
          <w:sz w:val="24"/>
          <w:szCs w:val="24"/>
        </w:rPr>
        <w:t xml:space="preserve">tj. </w:t>
      </w:r>
      <w:r w:rsidR="005F63A1" w:rsidRPr="00E914B9">
        <w:rPr>
          <w:rFonts w:ascii="Times New Roman" w:hAnsi="Times New Roman" w:cs="Times New Roman"/>
          <w:sz w:val="24"/>
          <w:szCs w:val="24"/>
        </w:rPr>
        <w:t>do</w:t>
      </w:r>
      <w:r w:rsidR="0070471F" w:rsidRPr="00E914B9">
        <w:rPr>
          <w:rFonts w:ascii="Times New Roman" w:hAnsi="Times New Roman" w:cs="Times New Roman"/>
          <w:sz w:val="24"/>
          <w:szCs w:val="24"/>
        </w:rPr>
        <w:t>jazdu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70471F" w:rsidRPr="00E914B9">
        <w:rPr>
          <w:rFonts w:ascii="Times New Roman" w:hAnsi="Times New Roman" w:cs="Times New Roman"/>
          <w:sz w:val="24"/>
          <w:szCs w:val="24"/>
        </w:rPr>
        <w:t xml:space="preserve">do </w:t>
      </w:r>
      <w:r w:rsidR="005F63A1" w:rsidRPr="00E914B9">
        <w:rPr>
          <w:rFonts w:ascii="Times New Roman" w:hAnsi="Times New Roman" w:cs="Times New Roman"/>
          <w:sz w:val="24"/>
          <w:szCs w:val="24"/>
        </w:rPr>
        <w:t>i z miejsca nowego zatrud</w:t>
      </w:r>
      <w:r w:rsidR="0070471F" w:rsidRPr="00E914B9">
        <w:rPr>
          <w:rFonts w:ascii="Times New Roman" w:hAnsi="Times New Roman" w:cs="Times New Roman"/>
          <w:sz w:val="24"/>
          <w:szCs w:val="24"/>
        </w:rPr>
        <w:t>nienia.</w:t>
      </w:r>
    </w:p>
    <w:p w14:paraId="2B050129" w14:textId="7A664739" w:rsidR="005F63A1" w:rsidRPr="00E914B9" w:rsidRDefault="00034F52" w:rsidP="005C734B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Poradnictwo</w:t>
      </w:r>
      <w:r w:rsidR="00765A72" w:rsidRPr="00E914B9">
        <w:rPr>
          <w:rFonts w:ascii="Times New Roman" w:hAnsi="Times New Roman" w:cs="Times New Roman"/>
          <w:b/>
          <w:sz w:val="24"/>
          <w:szCs w:val="24"/>
        </w:rPr>
        <w:t xml:space="preserve"> Psychologiczne 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udzielane w formie indywidualnych konsultacji, </w:t>
      </w:r>
      <w:r w:rsidR="00765A72" w:rsidRPr="00E914B9">
        <w:rPr>
          <w:rFonts w:ascii="Times New Roman" w:hAnsi="Times New Roman" w:cs="Times New Roman"/>
          <w:sz w:val="24"/>
          <w:szCs w:val="24"/>
        </w:rPr>
        <w:t>które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ma</w:t>
      </w:r>
      <w:r w:rsidR="00EF52BC" w:rsidRPr="00E914B9">
        <w:rPr>
          <w:rFonts w:ascii="Times New Roman" w:hAnsi="Times New Roman" w:cs="Times New Roman"/>
          <w:sz w:val="24"/>
          <w:szCs w:val="24"/>
        </w:rPr>
        <w:t>ją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na celu </w:t>
      </w:r>
      <w:r w:rsidR="000F4323" w:rsidRPr="00E914B9">
        <w:rPr>
          <w:rFonts w:ascii="Times New Roman" w:hAnsi="Times New Roman" w:cs="Times New Roman"/>
          <w:sz w:val="24"/>
          <w:szCs w:val="24"/>
        </w:rPr>
        <w:t>przystosowanie Uczestnika do nowych okoliczności zawodowych</w:t>
      </w:r>
      <w:r w:rsidR="0088211B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5A26DC" w:rsidRPr="00E914B9">
        <w:rPr>
          <w:rFonts w:ascii="Times New Roman" w:hAnsi="Times New Roman" w:cs="Times New Roman"/>
          <w:sz w:val="24"/>
          <w:szCs w:val="24"/>
        </w:rPr>
        <w:br/>
      </w:r>
      <w:r w:rsidR="000F4323" w:rsidRPr="00E914B9">
        <w:rPr>
          <w:rFonts w:ascii="Times New Roman" w:hAnsi="Times New Roman" w:cs="Times New Roman"/>
          <w:sz w:val="24"/>
          <w:szCs w:val="24"/>
        </w:rPr>
        <w:t>i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przygotowanie </w:t>
      </w:r>
      <w:r w:rsidR="000F4323" w:rsidRPr="00E914B9">
        <w:rPr>
          <w:rFonts w:ascii="Times New Roman" w:hAnsi="Times New Roman" w:cs="Times New Roman"/>
          <w:sz w:val="24"/>
          <w:szCs w:val="24"/>
        </w:rPr>
        <w:t>go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 do aktywnego poszukiwania pracy.</w:t>
      </w:r>
    </w:p>
    <w:p w14:paraId="7A0A4853" w14:textId="4FC777A5" w:rsidR="005F63A1" w:rsidRPr="00E914B9" w:rsidRDefault="005F63A1" w:rsidP="005C734B">
      <w:pPr>
        <w:pStyle w:val="Akapitzlist"/>
        <w:numPr>
          <w:ilvl w:val="0"/>
          <w:numId w:val="4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b/>
          <w:sz w:val="24"/>
          <w:szCs w:val="24"/>
        </w:rPr>
        <w:t>Doposażenie/ wyposażeni</w:t>
      </w:r>
      <w:r w:rsidR="00765A72" w:rsidRPr="00E914B9">
        <w:rPr>
          <w:rFonts w:ascii="Times New Roman" w:hAnsi="Times New Roman" w:cs="Times New Roman"/>
          <w:b/>
          <w:sz w:val="24"/>
          <w:szCs w:val="24"/>
        </w:rPr>
        <w:t>e</w:t>
      </w:r>
      <w:r w:rsidR="00E636A6" w:rsidRPr="00E914B9">
        <w:rPr>
          <w:rFonts w:ascii="Times New Roman" w:hAnsi="Times New Roman" w:cs="Times New Roman"/>
          <w:b/>
          <w:sz w:val="24"/>
          <w:szCs w:val="24"/>
        </w:rPr>
        <w:t xml:space="preserve"> stanowiska pracy</w:t>
      </w:r>
      <w:r w:rsidRPr="00E91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  <w:lang w:eastAsia="pl-PL"/>
        </w:rPr>
        <w:t>wypłacane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765A72" w:rsidRPr="00E914B9">
        <w:rPr>
          <w:rFonts w:ascii="Times New Roman" w:hAnsi="Times New Roman" w:cs="Times New Roman"/>
          <w:sz w:val="24"/>
          <w:szCs w:val="24"/>
        </w:rPr>
        <w:t xml:space="preserve">Pracodawcy </w:t>
      </w:r>
      <w:r w:rsidRPr="00E914B9">
        <w:rPr>
          <w:rFonts w:ascii="Times New Roman" w:hAnsi="Times New Roman" w:cs="Times New Roman"/>
          <w:sz w:val="24"/>
          <w:szCs w:val="24"/>
        </w:rPr>
        <w:t>w ramach refundacji. Maksymalna kwota refundacji wyposażenia lub doposażenia jednego stanowiska pracy wynosi 40</w:t>
      </w:r>
      <w:r w:rsidR="00765A72" w:rsidRPr="00E914B9">
        <w:rPr>
          <w:rFonts w:ascii="Times New Roman" w:hAnsi="Times New Roman" w:cs="Times New Roman"/>
          <w:sz w:val="24"/>
          <w:szCs w:val="24"/>
        </w:rPr>
        <w:t> </w:t>
      </w:r>
      <w:r w:rsidRPr="00E914B9">
        <w:rPr>
          <w:rFonts w:ascii="Times New Roman" w:hAnsi="Times New Roman" w:cs="Times New Roman"/>
          <w:sz w:val="24"/>
          <w:szCs w:val="24"/>
        </w:rPr>
        <w:t>000</w:t>
      </w:r>
      <w:r w:rsidR="00765A72" w:rsidRPr="00E914B9">
        <w:rPr>
          <w:rFonts w:ascii="Times New Roman" w:hAnsi="Times New Roman" w:cs="Times New Roman"/>
          <w:sz w:val="24"/>
          <w:szCs w:val="24"/>
        </w:rPr>
        <w:t xml:space="preserve"> zł </w:t>
      </w:r>
      <w:r w:rsidRPr="00E914B9">
        <w:rPr>
          <w:rFonts w:ascii="Times New Roman" w:hAnsi="Times New Roman" w:cs="Times New Roman"/>
          <w:sz w:val="24"/>
          <w:szCs w:val="24"/>
        </w:rPr>
        <w:t>brutto.</w:t>
      </w:r>
    </w:p>
    <w:p w14:paraId="2739B177" w14:textId="6B3EA8F3" w:rsidR="00EF52BC" w:rsidRPr="00E914B9" w:rsidRDefault="005F63A1" w:rsidP="005C734B">
      <w:pPr>
        <w:pStyle w:val="Akapitzlist"/>
        <w:numPr>
          <w:ilvl w:val="0"/>
          <w:numId w:val="4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 xml:space="preserve">Subsydiowanie </w:t>
      </w:r>
      <w:r w:rsidR="00285DF0">
        <w:rPr>
          <w:rFonts w:ascii="Times New Roman" w:hAnsi="Times New Roman" w:cs="Times New Roman"/>
          <w:b/>
          <w:sz w:val="24"/>
          <w:szCs w:val="24"/>
        </w:rPr>
        <w:t>zatrudnienia</w:t>
      </w:r>
      <w:r w:rsidRPr="00E91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DF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D36DC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refundacja </w:t>
      </w:r>
      <w:r w:rsidR="00765A72" w:rsidRPr="00E914B9">
        <w:rPr>
          <w:rFonts w:ascii="Times New Roman" w:hAnsi="Times New Roman" w:cs="Times New Roman"/>
          <w:sz w:val="24"/>
          <w:szCs w:val="24"/>
          <w:lang w:eastAsia="pl-PL"/>
        </w:rPr>
        <w:t>Pracodawcy</w:t>
      </w:r>
      <w:r w:rsidR="00552690">
        <w:rPr>
          <w:rFonts w:ascii="Times New Roman" w:hAnsi="Times New Roman" w:cs="Times New Roman"/>
          <w:sz w:val="24"/>
          <w:szCs w:val="24"/>
          <w:lang w:eastAsia="pl-PL"/>
        </w:rPr>
        <w:t xml:space="preserve"> zatrudniającego Uczestnika projektu „Reorientacja zawodowa dla zwalnianych pracowników”</w:t>
      </w:r>
      <w:r w:rsidR="00765A72" w:rsidRPr="00E914B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kosztów</w:t>
      </w:r>
      <w:r w:rsidR="002D36DC" w:rsidRPr="00E914B9">
        <w:rPr>
          <w:rFonts w:ascii="Times New Roman" w:hAnsi="Times New Roman" w:cs="Times New Roman"/>
          <w:sz w:val="24"/>
          <w:szCs w:val="24"/>
        </w:rPr>
        <w:t xml:space="preserve"> wynagrodzenia w związku z zawarciem umowy o subsydiowanie zatrudnienia. Refundacja wynosi  maksymalnie </w:t>
      </w:r>
      <w:r w:rsidRPr="00E914B9">
        <w:rPr>
          <w:rFonts w:ascii="Times New Roman" w:hAnsi="Times New Roman" w:cs="Times New Roman"/>
          <w:sz w:val="24"/>
          <w:szCs w:val="24"/>
        </w:rPr>
        <w:t>1 700,00 zł</w:t>
      </w:r>
      <w:r w:rsidR="00455219" w:rsidRPr="00E914B9">
        <w:rPr>
          <w:rFonts w:ascii="Times New Roman" w:hAnsi="Times New Roman" w:cs="Times New Roman"/>
          <w:sz w:val="24"/>
          <w:szCs w:val="24"/>
        </w:rPr>
        <w:t xml:space="preserve"> miesięcznie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brutto </w:t>
      </w:r>
      <w:r w:rsidR="00EF52BC" w:rsidRPr="00E914B9">
        <w:rPr>
          <w:rFonts w:ascii="Times New Roman" w:hAnsi="Times New Roman" w:cs="Times New Roman"/>
          <w:sz w:val="24"/>
          <w:szCs w:val="24"/>
        </w:rPr>
        <w:t xml:space="preserve">na jedną osobę </w:t>
      </w:r>
      <w:r w:rsidR="00765A72" w:rsidRPr="00E914B9">
        <w:rPr>
          <w:rFonts w:ascii="Times New Roman" w:hAnsi="Times New Roman" w:cs="Times New Roman"/>
          <w:sz w:val="24"/>
          <w:szCs w:val="24"/>
        </w:rPr>
        <w:t xml:space="preserve">przez okres </w:t>
      </w:r>
      <w:r w:rsidR="00F403E9" w:rsidRPr="00E914B9">
        <w:rPr>
          <w:rFonts w:ascii="Times New Roman" w:hAnsi="Times New Roman" w:cs="Times New Roman"/>
          <w:sz w:val="24"/>
          <w:szCs w:val="24"/>
        </w:rPr>
        <w:t xml:space="preserve">do </w:t>
      </w:r>
      <w:r w:rsidR="00765A72" w:rsidRPr="00E914B9">
        <w:rPr>
          <w:rFonts w:ascii="Times New Roman" w:hAnsi="Times New Roman" w:cs="Times New Roman"/>
          <w:sz w:val="24"/>
          <w:szCs w:val="24"/>
        </w:rPr>
        <w:t>6 miesięcy</w:t>
      </w:r>
      <w:r w:rsidR="00126D8E" w:rsidRPr="00E914B9">
        <w:rPr>
          <w:rFonts w:ascii="Times New Roman" w:hAnsi="Times New Roman" w:cs="Times New Roman"/>
          <w:sz w:val="24"/>
          <w:szCs w:val="24"/>
        </w:rPr>
        <w:t xml:space="preserve"> (tj. </w:t>
      </w:r>
      <w:r w:rsidR="00F403E9" w:rsidRPr="00E914B9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126D8E" w:rsidRPr="00E914B9">
        <w:rPr>
          <w:rFonts w:ascii="Times New Roman" w:hAnsi="Times New Roman" w:cs="Times New Roman"/>
          <w:sz w:val="24"/>
          <w:szCs w:val="24"/>
        </w:rPr>
        <w:t>10 200 zł łącznie)</w:t>
      </w:r>
      <w:r w:rsidR="00EF52BC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1CC13C60" w14:textId="03C66B8E" w:rsidR="005F63A1" w:rsidRPr="00E914B9" w:rsidRDefault="005F63A1" w:rsidP="005C734B">
      <w:pPr>
        <w:pStyle w:val="Akapitzlist"/>
        <w:numPr>
          <w:ilvl w:val="0"/>
          <w:numId w:val="1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Wszystkie formy wsparcia będą realizowane na terenie </w:t>
      </w:r>
      <w:r w:rsidR="00E636A6" w:rsidRPr="00E914B9">
        <w:rPr>
          <w:rFonts w:ascii="Times New Roman" w:hAnsi="Times New Roman" w:cs="Times New Roman"/>
          <w:sz w:val="24"/>
          <w:szCs w:val="24"/>
        </w:rPr>
        <w:t>w</w:t>
      </w:r>
      <w:r w:rsidRPr="00E914B9">
        <w:rPr>
          <w:rFonts w:ascii="Times New Roman" w:hAnsi="Times New Roman" w:cs="Times New Roman"/>
          <w:sz w:val="24"/>
          <w:szCs w:val="24"/>
        </w:rPr>
        <w:t xml:space="preserve">ojewództwa </w:t>
      </w:r>
      <w:r w:rsidR="00E636A6" w:rsidRPr="00E914B9">
        <w:rPr>
          <w:rFonts w:ascii="Times New Roman" w:hAnsi="Times New Roman" w:cs="Times New Roman"/>
          <w:sz w:val="24"/>
          <w:szCs w:val="24"/>
        </w:rPr>
        <w:t>o</w:t>
      </w:r>
      <w:r w:rsidRPr="00E914B9">
        <w:rPr>
          <w:rFonts w:ascii="Times New Roman" w:hAnsi="Times New Roman" w:cs="Times New Roman"/>
          <w:sz w:val="24"/>
          <w:szCs w:val="24"/>
        </w:rPr>
        <w:t>polskiego.</w:t>
      </w:r>
    </w:p>
    <w:p w14:paraId="3C35FB61" w14:textId="0F040ADB" w:rsidR="005F63A1" w:rsidRPr="00E914B9" w:rsidRDefault="005F63A1" w:rsidP="005C734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Szczegółowe informacje dotyczące poszczególnych form wsparcia zawarte są </w:t>
      </w:r>
      <w:r w:rsidR="00B33958" w:rsidRPr="00E914B9">
        <w:rPr>
          <w:rFonts w:ascii="Times New Roman" w:hAnsi="Times New Roman" w:cs="Times New Roman"/>
          <w:sz w:val="24"/>
          <w:szCs w:val="24"/>
        </w:rPr>
        <w:br/>
      </w:r>
      <w:r w:rsidRPr="00E914B9">
        <w:rPr>
          <w:rFonts w:ascii="Times New Roman" w:hAnsi="Times New Roman" w:cs="Times New Roman"/>
          <w:sz w:val="24"/>
          <w:szCs w:val="24"/>
        </w:rPr>
        <w:t xml:space="preserve">w odrębnych </w:t>
      </w:r>
      <w:r w:rsidR="00760A0B" w:rsidRPr="00E914B9">
        <w:rPr>
          <w:rFonts w:ascii="Times New Roman" w:hAnsi="Times New Roman" w:cs="Times New Roman"/>
          <w:sz w:val="24"/>
          <w:szCs w:val="24"/>
        </w:rPr>
        <w:t xml:space="preserve">Regulaminach </w:t>
      </w:r>
      <w:r w:rsidRPr="00E914B9">
        <w:rPr>
          <w:rFonts w:ascii="Times New Roman" w:hAnsi="Times New Roman" w:cs="Times New Roman"/>
          <w:sz w:val="24"/>
          <w:szCs w:val="24"/>
        </w:rPr>
        <w:t xml:space="preserve">dostępnych na stronie internetowej </w:t>
      </w:r>
      <w:r w:rsidR="00946CB8" w:rsidRPr="008427C6">
        <w:rPr>
          <w:rFonts w:ascii="Times New Roman" w:hAnsi="Times New Roman" w:cs="Times New Roman"/>
          <w:sz w:val="24"/>
          <w:szCs w:val="24"/>
        </w:rPr>
        <w:t>B</w:t>
      </w:r>
      <w:r w:rsidR="00AA1867">
        <w:rPr>
          <w:rFonts w:ascii="Times New Roman" w:hAnsi="Times New Roman" w:cs="Times New Roman"/>
          <w:sz w:val="24"/>
          <w:szCs w:val="24"/>
        </w:rPr>
        <w:t>eneficjenta</w:t>
      </w:r>
      <w:r w:rsidR="00AA1867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lub w Biurze projektu.</w:t>
      </w:r>
    </w:p>
    <w:p w14:paraId="4A2D1FD5" w14:textId="77777777" w:rsidR="00444223" w:rsidRPr="00E914B9" w:rsidRDefault="00444223" w:rsidP="005C73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863FF8" w14:textId="04802D4B" w:rsidR="00464D57" w:rsidRPr="00E914B9" w:rsidRDefault="005F63A1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§ 5</w:t>
      </w:r>
    </w:p>
    <w:p w14:paraId="4C50CB0F" w14:textId="0DE5F395" w:rsidR="00464D57" w:rsidRPr="00E914B9" w:rsidRDefault="000E2445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b/>
          <w:sz w:val="24"/>
          <w:szCs w:val="24"/>
        </w:rPr>
        <w:t>Rekrutacja</w:t>
      </w:r>
      <w:r w:rsidR="00464D57" w:rsidRPr="00E91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433" w:rsidRPr="00E914B9">
        <w:rPr>
          <w:rFonts w:ascii="Times New Roman" w:hAnsi="Times New Roman" w:cs="Times New Roman"/>
          <w:b/>
          <w:sz w:val="24"/>
          <w:szCs w:val="24"/>
        </w:rPr>
        <w:t>Kandydatów</w:t>
      </w:r>
      <w:r w:rsidR="00464D57" w:rsidRPr="00E914B9">
        <w:rPr>
          <w:rFonts w:ascii="Times New Roman" w:hAnsi="Times New Roman" w:cs="Times New Roman"/>
          <w:b/>
          <w:sz w:val="24"/>
          <w:szCs w:val="24"/>
        </w:rPr>
        <w:t xml:space="preserve"> do udziału w projekcie</w:t>
      </w:r>
    </w:p>
    <w:p w14:paraId="6EBF6319" w14:textId="62A88636" w:rsidR="00F60303" w:rsidRPr="00E914B9" w:rsidRDefault="00091E0B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Rekrutacja do projektu jest prowadzona od </w:t>
      </w:r>
      <w:r w:rsidR="00C544E7" w:rsidRPr="00E914B9">
        <w:rPr>
          <w:rFonts w:ascii="Times New Roman" w:hAnsi="Times New Roman" w:cs="Times New Roman"/>
          <w:sz w:val="24"/>
          <w:szCs w:val="24"/>
        </w:rPr>
        <w:t>28</w:t>
      </w:r>
      <w:r w:rsidR="00562D3F" w:rsidRPr="00E914B9">
        <w:rPr>
          <w:rFonts w:ascii="Times New Roman" w:hAnsi="Times New Roman" w:cs="Times New Roman"/>
          <w:sz w:val="24"/>
          <w:szCs w:val="24"/>
        </w:rPr>
        <w:t xml:space="preserve">.10.2024 </w:t>
      </w:r>
      <w:r w:rsidR="004079BF" w:rsidRPr="00E914B9">
        <w:rPr>
          <w:rFonts w:ascii="Times New Roman" w:hAnsi="Times New Roman" w:cs="Times New Roman"/>
          <w:sz w:val="24"/>
          <w:szCs w:val="24"/>
        </w:rPr>
        <w:t>r</w:t>
      </w:r>
      <w:r w:rsidRPr="00E914B9">
        <w:rPr>
          <w:rFonts w:ascii="Times New Roman" w:hAnsi="Times New Roman" w:cs="Times New Roman"/>
          <w:sz w:val="24"/>
          <w:szCs w:val="24"/>
        </w:rPr>
        <w:t>.</w:t>
      </w:r>
    </w:p>
    <w:p w14:paraId="4C8B67AD" w14:textId="4C495CA6" w:rsidR="005F63A1" w:rsidRPr="00E914B9" w:rsidRDefault="005F63A1" w:rsidP="00285DF0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Informacja o terminie naboru będzie dostępna na stronie internetowej </w:t>
      </w:r>
      <w:hyperlink r:id="rId13" w:history="1">
        <w:r w:rsidR="00285DF0" w:rsidRPr="00D36116">
          <w:rPr>
            <w:rStyle w:val="Hipercze"/>
            <w:rFonts w:ascii="Times New Roman" w:hAnsi="Times New Roman" w:cs="Times New Roman"/>
            <w:sz w:val="24"/>
            <w:szCs w:val="24"/>
          </w:rPr>
          <w:t>www.wupopole.praca.gov.pl/reorientacja-zawodowa-dla-zwalnianych-pracowników</w:t>
        </w:r>
      </w:hyperlink>
      <w:r w:rsidR="00285DF0">
        <w:rPr>
          <w:rFonts w:ascii="Times New Roman" w:hAnsi="Times New Roman" w:cs="Times New Roman"/>
          <w:sz w:val="24"/>
          <w:szCs w:val="24"/>
        </w:rPr>
        <w:t xml:space="preserve"> </w:t>
      </w:r>
      <w:r w:rsidR="00687C05">
        <w:rPr>
          <w:rFonts w:ascii="Times New Roman" w:hAnsi="Times New Roman" w:cs="Times New Roman"/>
          <w:sz w:val="24"/>
          <w:szCs w:val="24"/>
        </w:rPr>
        <w:t>(P</w:t>
      </w:r>
      <w:r w:rsidR="00A83377" w:rsidRPr="00E914B9">
        <w:rPr>
          <w:rFonts w:ascii="Times New Roman" w:hAnsi="Times New Roman" w:cs="Times New Roman"/>
          <w:sz w:val="24"/>
          <w:szCs w:val="24"/>
        </w:rPr>
        <w:t>artner wiodący) oraz www.</w:t>
      </w:r>
      <w:r w:rsidR="00687C05">
        <w:rPr>
          <w:rFonts w:ascii="Times New Roman" w:hAnsi="Times New Roman" w:cs="Times New Roman"/>
          <w:sz w:val="24"/>
          <w:szCs w:val="24"/>
        </w:rPr>
        <w:t>strzelceopolskie.praca.gov.pl (P</w:t>
      </w:r>
      <w:r w:rsidR="00A83377" w:rsidRPr="00E914B9">
        <w:rPr>
          <w:rFonts w:ascii="Times New Roman" w:hAnsi="Times New Roman" w:cs="Times New Roman"/>
          <w:sz w:val="24"/>
          <w:szCs w:val="24"/>
        </w:rPr>
        <w:t>artner projektu)</w:t>
      </w:r>
      <w:r w:rsidRPr="00E914B9">
        <w:rPr>
          <w:rFonts w:ascii="Times New Roman" w:hAnsi="Times New Roman" w:cs="Times New Roman"/>
          <w:sz w:val="24"/>
          <w:szCs w:val="24"/>
        </w:rPr>
        <w:t xml:space="preserve"> minimum 5 dni roboczych przed rozpoczęciem naboru. </w:t>
      </w:r>
    </w:p>
    <w:p w14:paraId="0F0F80BC" w14:textId="3D1DA967" w:rsidR="00091E0B" w:rsidRPr="00E914B9" w:rsidRDefault="00091E0B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Rekrutacja kandydatów na </w:t>
      </w:r>
      <w:r w:rsidR="00760A0B" w:rsidRPr="00E914B9">
        <w:rPr>
          <w:rFonts w:ascii="Times New Roman" w:hAnsi="Times New Roman" w:cs="Times New Roman"/>
          <w:sz w:val="24"/>
          <w:szCs w:val="24"/>
        </w:rPr>
        <w:t xml:space="preserve">Uczestników </w:t>
      </w:r>
      <w:r w:rsidRPr="00E914B9">
        <w:rPr>
          <w:rFonts w:ascii="Times New Roman" w:hAnsi="Times New Roman" w:cs="Times New Roman"/>
          <w:sz w:val="24"/>
          <w:szCs w:val="24"/>
        </w:rPr>
        <w:t xml:space="preserve">projektu prowadzona jest przez </w:t>
      </w:r>
      <w:r w:rsidR="00C651DC" w:rsidRPr="00E914B9">
        <w:rPr>
          <w:rFonts w:ascii="Times New Roman" w:hAnsi="Times New Roman" w:cs="Times New Roman"/>
          <w:sz w:val="24"/>
          <w:szCs w:val="24"/>
        </w:rPr>
        <w:t xml:space="preserve">Beneficjenta </w:t>
      </w:r>
      <w:r w:rsidRPr="00E914B9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FC6DB7" w:rsidRPr="00E914B9">
        <w:rPr>
          <w:rFonts w:ascii="Times New Roman" w:hAnsi="Times New Roman" w:cs="Times New Roman"/>
          <w:sz w:val="24"/>
          <w:szCs w:val="24"/>
        </w:rPr>
        <w:t xml:space="preserve">niniejszego </w:t>
      </w:r>
      <w:r w:rsidR="00760A0B" w:rsidRPr="00E914B9">
        <w:rPr>
          <w:rFonts w:ascii="Times New Roman" w:hAnsi="Times New Roman" w:cs="Times New Roman"/>
          <w:sz w:val="24"/>
          <w:szCs w:val="24"/>
        </w:rPr>
        <w:t>Regulaminu</w:t>
      </w:r>
      <w:r w:rsidR="00FC6DB7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5F097809" w14:textId="0CE602C6" w:rsidR="003055C7" w:rsidRPr="00E914B9" w:rsidRDefault="00464D57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Rekrutacja prowadzona jest w oparciu o zasadę równości szans i niedyskryminacji,</w:t>
      </w:r>
      <w:r w:rsidR="000E2445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="00B33958" w:rsidRPr="00E914B9">
        <w:rPr>
          <w:rFonts w:ascii="Times New Roman" w:hAnsi="Times New Roman" w:cs="Times New Roman"/>
          <w:sz w:val="24"/>
          <w:szCs w:val="24"/>
        </w:rPr>
        <w:br/>
      </w:r>
      <w:r w:rsidRPr="00E914B9">
        <w:rPr>
          <w:rFonts w:ascii="Times New Roman" w:hAnsi="Times New Roman" w:cs="Times New Roman"/>
          <w:sz w:val="24"/>
          <w:szCs w:val="24"/>
        </w:rPr>
        <w:t>w tym zgodnie z zasadą dostępności dla osób z niepełnosprawnościami, w sposób</w:t>
      </w:r>
      <w:r w:rsidR="000E2445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bezstronny, zgodnie z warunkami jawnymi i jednakowymi dla wszystkich</w:t>
      </w:r>
      <w:r w:rsidR="000E2445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kandydatów, uwzględniając kryteria projektu, w oparciu o formularz rekrutacyjny wraz z wymaganymi załącznikami/dokumentami ws</w:t>
      </w:r>
      <w:r w:rsidR="00C651DC" w:rsidRPr="00E914B9">
        <w:rPr>
          <w:rFonts w:ascii="Times New Roman" w:hAnsi="Times New Roman" w:cs="Times New Roman"/>
          <w:sz w:val="24"/>
          <w:szCs w:val="24"/>
        </w:rPr>
        <w:t>kazanymi przez Beneficjenta</w:t>
      </w:r>
      <w:r w:rsidR="00FC6DB7" w:rsidRPr="00E914B9">
        <w:rPr>
          <w:rFonts w:ascii="Times New Roman" w:hAnsi="Times New Roman" w:cs="Times New Roman"/>
          <w:sz w:val="24"/>
          <w:szCs w:val="24"/>
        </w:rPr>
        <w:t>.</w:t>
      </w:r>
    </w:p>
    <w:p w14:paraId="0FB50475" w14:textId="27D4123A" w:rsidR="004F26D9" w:rsidRPr="00E914B9" w:rsidRDefault="000371BD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Zgłoszenia osób zainteresowanych udziałem we wsparciu będą przyjmowane </w:t>
      </w:r>
      <w:r w:rsidR="00B33958" w:rsidRPr="00E914B9">
        <w:rPr>
          <w:rFonts w:ascii="Times New Roman" w:hAnsi="Times New Roman" w:cs="Times New Roman"/>
          <w:sz w:val="24"/>
          <w:szCs w:val="24"/>
        </w:rPr>
        <w:br/>
      </w:r>
      <w:r w:rsidR="00A24A1E">
        <w:rPr>
          <w:rFonts w:ascii="Times New Roman" w:hAnsi="Times New Roman" w:cs="Times New Roman"/>
          <w:sz w:val="24"/>
          <w:szCs w:val="24"/>
        </w:rPr>
        <w:t>w F</w:t>
      </w:r>
      <w:r w:rsidRPr="00E914B9">
        <w:rPr>
          <w:rFonts w:ascii="Times New Roman" w:hAnsi="Times New Roman" w:cs="Times New Roman"/>
          <w:sz w:val="24"/>
          <w:szCs w:val="24"/>
        </w:rPr>
        <w:t>ormie formularza</w:t>
      </w:r>
      <w:r w:rsidR="00B33958" w:rsidRPr="00E914B9">
        <w:rPr>
          <w:rFonts w:ascii="Times New Roman" w:hAnsi="Times New Roman" w:cs="Times New Roman"/>
          <w:sz w:val="24"/>
          <w:szCs w:val="24"/>
        </w:rPr>
        <w:t xml:space="preserve"> rekrutacyjnego</w:t>
      </w:r>
      <w:r w:rsidRPr="00E914B9">
        <w:rPr>
          <w:rFonts w:ascii="Times New Roman" w:hAnsi="Times New Roman" w:cs="Times New Roman"/>
          <w:sz w:val="24"/>
          <w:szCs w:val="24"/>
        </w:rPr>
        <w:t xml:space="preserve">, za pośrednictwem poczty elektronicznej (w formie skanu) lub osobiście </w:t>
      </w:r>
      <w:r w:rsidR="0088211B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>w Biurze projektu</w:t>
      </w:r>
      <w:r w:rsidR="004F26D9" w:rsidRPr="00E914B9">
        <w:rPr>
          <w:rFonts w:ascii="Times New Roman" w:hAnsi="Times New Roman" w:cs="Times New Roman"/>
          <w:sz w:val="24"/>
          <w:szCs w:val="24"/>
        </w:rPr>
        <w:t>, tj.:</w:t>
      </w:r>
      <w:r w:rsidRPr="00E914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8F482" w14:textId="54EBE6B9" w:rsidR="000371BD" w:rsidRPr="00E914B9" w:rsidRDefault="00166B2C" w:rsidP="005C734B">
      <w:pPr>
        <w:pStyle w:val="Akapitzlist"/>
        <w:numPr>
          <w:ilvl w:val="0"/>
          <w:numId w:val="17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w przypadku osób, o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 których mowa w § 2 us</w:t>
      </w:r>
      <w:r w:rsidR="004221F8" w:rsidRPr="00E914B9">
        <w:rPr>
          <w:rFonts w:ascii="Times New Roman" w:hAnsi="Times New Roman" w:cs="Times New Roman"/>
          <w:sz w:val="24"/>
          <w:szCs w:val="24"/>
        </w:rPr>
        <w:t>t. 6, pkt</w:t>
      </w:r>
      <w:r w:rsidR="00312F6F" w:rsidRPr="00E914B9">
        <w:rPr>
          <w:rFonts w:ascii="Times New Roman" w:hAnsi="Times New Roman" w:cs="Times New Roman"/>
          <w:sz w:val="24"/>
          <w:szCs w:val="24"/>
        </w:rPr>
        <w:t xml:space="preserve"> 1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 na a</w:t>
      </w:r>
      <w:r w:rsidR="000371BD" w:rsidRPr="00E914B9">
        <w:rPr>
          <w:rFonts w:ascii="Times New Roman" w:hAnsi="Times New Roman" w:cs="Times New Roman"/>
          <w:sz w:val="24"/>
          <w:szCs w:val="24"/>
        </w:rPr>
        <w:t>dres: ul. Reymonta 14/68,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 45-066 Opole, </w:t>
      </w:r>
      <w:r w:rsidR="000371BD" w:rsidRPr="00E914B9">
        <w:rPr>
          <w:rFonts w:ascii="Times New Roman" w:hAnsi="Times New Roman" w:cs="Times New Roman"/>
          <w:sz w:val="24"/>
          <w:szCs w:val="24"/>
        </w:rPr>
        <w:t xml:space="preserve">adres e-mail: </w:t>
      </w:r>
      <w:hyperlink r:id="rId14" w:history="1">
        <w:r w:rsidR="006D6CE1" w:rsidRPr="00E914B9">
          <w:rPr>
            <w:rStyle w:val="Hipercze"/>
            <w:rFonts w:ascii="Times New Roman" w:hAnsi="Times New Roman" w:cs="Times New Roman"/>
            <w:sz w:val="24"/>
            <w:szCs w:val="24"/>
          </w:rPr>
          <w:t>reorientacja@wup.opole.pl</w:t>
        </w:r>
      </w:hyperlink>
      <w:r w:rsidR="006D6CE1" w:rsidRPr="00E914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EDF3E" w14:textId="47DE9C9D" w:rsidR="00F8500B" w:rsidRPr="00E914B9" w:rsidRDefault="00166B2C" w:rsidP="005C734B">
      <w:pPr>
        <w:pStyle w:val="Akapitzlist"/>
        <w:numPr>
          <w:ilvl w:val="0"/>
          <w:numId w:val="17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w przypadku osób,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 o których mowa w § 2 u</w:t>
      </w:r>
      <w:r w:rsidR="004221F8" w:rsidRPr="00E914B9">
        <w:rPr>
          <w:rFonts w:ascii="Times New Roman" w:hAnsi="Times New Roman" w:cs="Times New Roman"/>
          <w:sz w:val="24"/>
          <w:szCs w:val="24"/>
        </w:rPr>
        <w:t>st. 6, pkt</w:t>
      </w:r>
      <w:r w:rsidR="00312F6F" w:rsidRPr="00E914B9">
        <w:rPr>
          <w:rFonts w:ascii="Times New Roman" w:hAnsi="Times New Roman" w:cs="Times New Roman"/>
          <w:sz w:val="24"/>
          <w:szCs w:val="24"/>
        </w:rPr>
        <w:t xml:space="preserve"> 2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 na adres: </w:t>
      </w:r>
      <w:r w:rsidR="00B7346E" w:rsidRPr="00E914B9">
        <w:rPr>
          <w:rFonts w:ascii="Times New Roman" w:hAnsi="Times New Roman" w:cs="Times New Roman"/>
          <w:sz w:val="24"/>
          <w:szCs w:val="24"/>
        </w:rPr>
        <w:t xml:space="preserve">ul. Gogolińska 2A </w:t>
      </w:r>
      <w:r w:rsidR="00B33958" w:rsidRPr="00E914B9">
        <w:rPr>
          <w:rFonts w:ascii="Times New Roman" w:hAnsi="Times New Roman" w:cs="Times New Roman"/>
          <w:sz w:val="24"/>
          <w:szCs w:val="24"/>
        </w:rPr>
        <w:br/>
      </w:r>
      <w:r w:rsidR="000371BD" w:rsidRPr="00E914B9">
        <w:rPr>
          <w:rFonts w:ascii="Times New Roman" w:hAnsi="Times New Roman" w:cs="Times New Roman"/>
          <w:sz w:val="24"/>
          <w:szCs w:val="24"/>
        </w:rPr>
        <w:t>47-1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00 Strzelce Opolskie, </w:t>
      </w:r>
      <w:r w:rsidR="000371BD" w:rsidRPr="00E914B9">
        <w:rPr>
          <w:rFonts w:ascii="Times New Roman" w:hAnsi="Times New Roman" w:cs="Times New Roman"/>
          <w:sz w:val="24"/>
          <w:szCs w:val="24"/>
        </w:rPr>
        <w:t xml:space="preserve">adres e- mail: </w:t>
      </w:r>
      <w:hyperlink r:id="rId15" w:history="1">
        <w:r w:rsidR="00667E6F" w:rsidRPr="00E914B9">
          <w:rPr>
            <w:rStyle w:val="Hipercze"/>
            <w:rFonts w:ascii="Times New Roman" w:hAnsi="Times New Roman" w:cs="Times New Roman"/>
            <w:sz w:val="24"/>
            <w:szCs w:val="24"/>
          </w:rPr>
          <w:t>opst@praca.gov.pl</w:t>
        </w:r>
      </w:hyperlink>
    </w:p>
    <w:p w14:paraId="6433C61B" w14:textId="3686E811" w:rsidR="00667E6F" w:rsidRPr="00E914B9" w:rsidRDefault="00667E6F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Style w:val="s1"/>
          <w:rFonts w:ascii="Times New Roman" w:hAnsi="Times New Roman" w:cs="Times New Roman"/>
          <w:sz w:val="24"/>
          <w:szCs w:val="24"/>
        </w:rPr>
        <w:t xml:space="preserve">W celu zapewnienia bezpieczeństwa przesyłanych danych osobowych, dokumenty rekrutacyjne </w:t>
      </w:r>
      <w:r w:rsidR="00626278">
        <w:rPr>
          <w:rStyle w:val="s1"/>
          <w:rFonts w:ascii="Times New Roman" w:hAnsi="Times New Roman" w:cs="Times New Roman"/>
          <w:sz w:val="24"/>
          <w:szCs w:val="24"/>
        </w:rPr>
        <w:t>do</w:t>
      </w:r>
      <w:r w:rsidRPr="00E914B9">
        <w:rPr>
          <w:rStyle w:val="s1"/>
          <w:rFonts w:ascii="Times New Roman" w:hAnsi="Times New Roman" w:cs="Times New Roman"/>
          <w:sz w:val="24"/>
          <w:szCs w:val="24"/>
        </w:rPr>
        <w:t xml:space="preserve"> </w:t>
      </w:r>
      <w:r w:rsidR="00626278" w:rsidRPr="00E914B9">
        <w:rPr>
          <w:rStyle w:val="s1"/>
          <w:rFonts w:ascii="Times New Roman" w:hAnsi="Times New Roman" w:cs="Times New Roman"/>
          <w:sz w:val="24"/>
          <w:szCs w:val="24"/>
        </w:rPr>
        <w:t>projekt</w:t>
      </w:r>
      <w:r w:rsidR="00626278">
        <w:rPr>
          <w:rStyle w:val="s1"/>
          <w:rFonts w:ascii="Times New Roman" w:hAnsi="Times New Roman" w:cs="Times New Roman"/>
          <w:sz w:val="24"/>
          <w:szCs w:val="24"/>
        </w:rPr>
        <w:t>u</w:t>
      </w:r>
      <w:r w:rsidR="00626278" w:rsidRPr="00E914B9">
        <w:rPr>
          <w:rStyle w:val="s1"/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Style w:val="s1"/>
          <w:rFonts w:ascii="Times New Roman" w:hAnsi="Times New Roman" w:cs="Times New Roman"/>
          <w:sz w:val="24"/>
          <w:szCs w:val="24"/>
        </w:rPr>
        <w:t xml:space="preserve">„Reorientacja zawodowa dla zwalnianych pracowników” składane drogą elektroniczną powinny być zabezpieczone hasłem. </w:t>
      </w:r>
      <w:r w:rsidR="002D36DC" w:rsidRPr="00E914B9">
        <w:rPr>
          <w:rStyle w:val="s1"/>
          <w:rFonts w:ascii="Times New Roman" w:hAnsi="Times New Roman" w:cs="Times New Roman"/>
          <w:sz w:val="24"/>
          <w:szCs w:val="24"/>
        </w:rPr>
        <w:t>Kandydat</w:t>
      </w:r>
      <w:r w:rsidRPr="00E914B9">
        <w:rPr>
          <w:rStyle w:val="s1"/>
          <w:rFonts w:ascii="Times New Roman" w:hAnsi="Times New Roman" w:cs="Times New Roman"/>
          <w:sz w:val="24"/>
          <w:szCs w:val="24"/>
        </w:rPr>
        <w:t xml:space="preserve"> zobowiązany jest do przesłania zahasłowanego pliku w jednym e-mailu, a hasła do pliku </w:t>
      </w:r>
      <w:r w:rsidR="00FE38B0" w:rsidRPr="00E914B9">
        <w:rPr>
          <w:rStyle w:val="s1"/>
          <w:rFonts w:ascii="Times New Roman" w:hAnsi="Times New Roman" w:cs="Times New Roman"/>
          <w:sz w:val="24"/>
          <w:szCs w:val="24"/>
        </w:rPr>
        <w:t xml:space="preserve">innym sposobem komunikacji  (np. poprzez zgłoszenie telefoniczne). </w:t>
      </w:r>
      <w:r w:rsidRPr="00E914B9">
        <w:rPr>
          <w:rStyle w:val="s1"/>
          <w:rFonts w:ascii="Times New Roman" w:hAnsi="Times New Roman" w:cs="Times New Roman"/>
          <w:sz w:val="24"/>
          <w:szCs w:val="24"/>
        </w:rPr>
        <w:t>Organizator projektu nie ponosi odpowiedzialności za ewentualne naruszenia danych wynikające z przesyłania niechronionej dokumentacji.</w:t>
      </w:r>
    </w:p>
    <w:p w14:paraId="59B4773F" w14:textId="3B848F8A" w:rsidR="003055C7" w:rsidRPr="00E914B9" w:rsidRDefault="003055C7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Kandydaci zainteresowani </w:t>
      </w:r>
      <w:r w:rsidR="00AA1867">
        <w:rPr>
          <w:rFonts w:ascii="Times New Roman" w:hAnsi="Times New Roman" w:cs="Times New Roman"/>
          <w:sz w:val="24"/>
          <w:szCs w:val="24"/>
        </w:rPr>
        <w:t>u</w:t>
      </w:r>
      <w:r w:rsidR="00760A0B" w:rsidRPr="00E914B9">
        <w:rPr>
          <w:rFonts w:ascii="Times New Roman" w:hAnsi="Times New Roman" w:cs="Times New Roman"/>
          <w:sz w:val="24"/>
          <w:szCs w:val="24"/>
        </w:rPr>
        <w:t xml:space="preserve">czestnictwem </w:t>
      </w:r>
      <w:r w:rsidRPr="00E914B9">
        <w:rPr>
          <w:rFonts w:ascii="Times New Roman" w:hAnsi="Times New Roman" w:cs="Times New Roman"/>
          <w:sz w:val="24"/>
          <w:szCs w:val="24"/>
        </w:rPr>
        <w:t xml:space="preserve">w projekcie składają Formularz rekrutacyjny </w:t>
      </w:r>
      <w:r w:rsidRPr="00E914B9">
        <w:rPr>
          <w:rFonts w:ascii="Times New Roman" w:hAnsi="Times New Roman" w:cs="Times New Roman"/>
          <w:b/>
          <w:bCs/>
          <w:sz w:val="24"/>
          <w:szCs w:val="24"/>
        </w:rPr>
        <w:t xml:space="preserve">(Załącznik nr 1 do Regulaminu) </w:t>
      </w:r>
      <w:r w:rsidRPr="00E914B9">
        <w:rPr>
          <w:rFonts w:ascii="Times New Roman" w:hAnsi="Times New Roman" w:cs="Times New Roman"/>
          <w:sz w:val="24"/>
          <w:szCs w:val="24"/>
        </w:rPr>
        <w:t xml:space="preserve">wraz z załącznikami do Formularza </w:t>
      </w:r>
      <w:r w:rsidR="00B33958" w:rsidRPr="00E914B9">
        <w:rPr>
          <w:rFonts w:ascii="Times New Roman" w:hAnsi="Times New Roman" w:cs="Times New Roman"/>
          <w:sz w:val="24"/>
          <w:szCs w:val="24"/>
        </w:rPr>
        <w:br/>
      </w:r>
      <w:r w:rsidRPr="00E914B9">
        <w:rPr>
          <w:rFonts w:ascii="Times New Roman" w:hAnsi="Times New Roman" w:cs="Times New Roman"/>
          <w:sz w:val="24"/>
          <w:szCs w:val="24"/>
        </w:rPr>
        <w:t>w zaklejonej kopercie</w:t>
      </w:r>
      <w:r w:rsidR="004F26D9" w:rsidRPr="00E914B9">
        <w:rPr>
          <w:rFonts w:ascii="Times New Roman" w:hAnsi="Times New Roman" w:cs="Times New Roman"/>
          <w:sz w:val="24"/>
          <w:szCs w:val="24"/>
        </w:rPr>
        <w:t xml:space="preserve"> podpisanej imieniem i n</w:t>
      </w:r>
      <w:r w:rsidR="005F63A1" w:rsidRPr="00E914B9">
        <w:rPr>
          <w:rFonts w:ascii="Times New Roman" w:hAnsi="Times New Roman" w:cs="Times New Roman"/>
          <w:sz w:val="24"/>
          <w:szCs w:val="24"/>
        </w:rPr>
        <w:t xml:space="preserve">azwiskiem Kandydata. </w:t>
      </w:r>
    </w:p>
    <w:p w14:paraId="4E254ECE" w14:textId="100A7240" w:rsidR="00D02DFB" w:rsidRPr="00E914B9" w:rsidRDefault="00464D57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Dokumenty rekrutacyjne złożone przez Kandydatów nie podlegają zwrotowi i będą</w:t>
      </w:r>
      <w:r w:rsidR="000E2445" w:rsidRPr="00E914B9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 xml:space="preserve">przechowywane w dokumentacji projektu u </w:t>
      </w:r>
      <w:r w:rsidR="00C651DC" w:rsidRPr="00E914B9">
        <w:rPr>
          <w:rFonts w:ascii="Times New Roman" w:hAnsi="Times New Roman" w:cs="Times New Roman"/>
          <w:sz w:val="24"/>
          <w:szCs w:val="24"/>
        </w:rPr>
        <w:t>Beneficjenta.</w:t>
      </w:r>
    </w:p>
    <w:p w14:paraId="4ABE179E" w14:textId="093D97AE" w:rsidR="000371BD" w:rsidRPr="00E914B9" w:rsidRDefault="00717566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>W przypadku stwierdzenia błędów formalnych w dokumentacji</w:t>
      </w:r>
      <w:r w:rsidR="00FE406F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zgodnie z kartą oceny stanowiącą </w:t>
      </w:r>
      <w:r w:rsidR="00FE406F" w:rsidRPr="00E914B9">
        <w:rPr>
          <w:rFonts w:ascii="Times New Roman" w:hAnsi="Times New Roman" w:cs="Times New Roman"/>
          <w:b/>
          <w:color w:val="000000"/>
          <w:sz w:val="24"/>
          <w:szCs w:val="24"/>
        </w:rPr>
        <w:t>Załącznik nr 2 do Regulaminu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>, Kandydat zostanie wezwany do korekty</w:t>
      </w:r>
      <w:r w:rsidR="0088211B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3958" w:rsidRPr="00E914B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>w wyznaczonym terminie</w:t>
      </w:r>
      <w:r w:rsidR="00F865DA" w:rsidRPr="00E914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2B7E83" w14:textId="0CF65588" w:rsidR="000371BD" w:rsidRPr="00E914B9" w:rsidRDefault="00961ABF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Po ocenie formalnej </w:t>
      </w:r>
      <w:r w:rsidR="002D36DC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Formularza rekrutacyjnego </w:t>
      </w:r>
      <w:r w:rsidR="00880D3F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Kandydaci </w:t>
      </w:r>
      <w:r w:rsidR="00D8735F" w:rsidRPr="00E914B9">
        <w:rPr>
          <w:rFonts w:ascii="Times New Roman" w:hAnsi="Times New Roman" w:cs="Times New Roman"/>
          <w:color w:val="000000"/>
          <w:sz w:val="24"/>
          <w:szCs w:val="24"/>
        </w:rPr>
        <w:t>zos</w:t>
      </w:r>
      <w:r w:rsidR="00880D3F" w:rsidRPr="00E914B9">
        <w:rPr>
          <w:rFonts w:ascii="Times New Roman" w:hAnsi="Times New Roman" w:cs="Times New Roman"/>
          <w:color w:val="000000"/>
          <w:sz w:val="24"/>
          <w:szCs w:val="24"/>
        </w:rPr>
        <w:t>taną poinformowani</w:t>
      </w:r>
      <w:r w:rsidR="00D8735F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734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o wyniku </w:t>
      </w:r>
      <w:r w:rsidRPr="00E914B9">
        <w:rPr>
          <w:rFonts w:ascii="Times New Roman" w:hAnsi="Times New Roman" w:cs="Times New Roman"/>
          <w:sz w:val="24"/>
          <w:szCs w:val="24"/>
        </w:rPr>
        <w:t xml:space="preserve">rekrutacji </w:t>
      </w:r>
      <w:r w:rsidR="00D8735F" w:rsidRPr="00E914B9">
        <w:rPr>
          <w:rFonts w:ascii="Times New Roman" w:hAnsi="Times New Roman" w:cs="Times New Roman"/>
          <w:sz w:val="24"/>
          <w:szCs w:val="24"/>
        </w:rPr>
        <w:t>wiadomością e-mail</w:t>
      </w:r>
      <w:r w:rsidR="00F403E9" w:rsidRPr="00E914B9">
        <w:rPr>
          <w:rFonts w:ascii="Times New Roman" w:hAnsi="Times New Roman" w:cs="Times New Roman"/>
          <w:sz w:val="24"/>
          <w:szCs w:val="24"/>
        </w:rPr>
        <w:t xml:space="preserve"> lub pisemnie za pośrednictwem 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operatora </w:t>
      </w:r>
      <w:r w:rsidR="00F403E9" w:rsidRPr="00E914B9">
        <w:rPr>
          <w:rFonts w:ascii="Times New Roman" w:hAnsi="Times New Roman" w:cs="Times New Roman"/>
          <w:sz w:val="24"/>
          <w:szCs w:val="24"/>
        </w:rPr>
        <w:t>poczt</w:t>
      </w:r>
      <w:r w:rsidR="00DF52FD" w:rsidRPr="00E914B9">
        <w:rPr>
          <w:rFonts w:ascii="Times New Roman" w:hAnsi="Times New Roman" w:cs="Times New Roman"/>
          <w:sz w:val="24"/>
          <w:szCs w:val="24"/>
        </w:rPr>
        <w:t xml:space="preserve">owego. </w:t>
      </w:r>
    </w:p>
    <w:p w14:paraId="5227FFA8" w14:textId="30671317" w:rsidR="0067013C" w:rsidRPr="00E914B9" w:rsidRDefault="00EB36E4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>Osobom niezakwalifikowanym do projektu przysługuje prawo złożenia odwołania od decyzji</w:t>
      </w:r>
      <w:r w:rsidR="00C43B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867">
        <w:rPr>
          <w:rFonts w:ascii="Times New Roman" w:hAnsi="Times New Roman" w:cs="Times New Roman"/>
          <w:color w:val="000000"/>
          <w:sz w:val="24"/>
          <w:szCs w:val="24"/>
        </w:rPr>
        <w:t>Beneficjenta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>, z</w:t>
      </w:r>
      <w:r w:rsidR="0067013C" w:rsidRPr="00E914B9">
        <w:rPr>
          <w:rFonts w:ascii="Times New Roman" w:hAnsi="Times New Roman" w:cs="Times New Roman"/>
          <w:color w:val="000000"/>
          <w:sz w:val="24"/>
          <w:szCs w:val="24"/>
        </w:rPr>
        <w:t>godnie z następującą procedurą:</w:t>
      </w:r>
    </w:p>
    <w:p w14:paraId="6ED22424" w14:textId="2BB639EE" w:rsidR="0067013C" w:rsidRPr="00E914B9" w:rsidRDefault="00EB36E4" w:rsidP="005C7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865DA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dwołanie należy złożyć w ciągu </w:t>
      </w:r>
      <w:r w:rsidR="00DF52FD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kolejnych </w:t>
      </w:r>
      <w:r w:rsidR="00B255E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255E5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dni roboczych od </w:t>
      </w:r>
      <w:r w:rsidR="00DF52FD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dnia 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uzyskania informacji </w:t>
      </w:r>
      <w:r w:rsidR="0088211B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o wynikach procesu rekrutacji. </w:t>
      </w:r>
    </w:p>
    <w:p w14:paraId="5075A38B" w14:textId="08D92A65" w:rsidR="0067013C" w:rsidRPr="00E914B9" w:rsidRDefault="00EB36E4" w:rsidP="005C7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Odwołanie od wyniku rekrutacji należy złożyć za pośrednictwem </w:t>
      </w:r>
      <w:r w:rsidR="00DF52FD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operatora 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>poczt</w:t>
      </w:r>
      <w:r w:rsidR="00DF52FD" w:rsidRPr="00E914B9">
        <w:rPr>
          <w:rFonts w:ascii="Times New Roman" w:hAnsi="Times New Roman" w:cs="Times New Roman"/>
          <w:color w:val="000000"/>
          <w:sz w:val="24"/>
          <w:szCs w:val="24"/>
        </w:rPr>
        <w:t>oweg</w:t>
      </w:r>
      <w:r w:rsidR="00FB70EE" w:rsidRPr="00E914B9">
        <w:rPr>
          <w:rFonts w:ascii="Times New Roman" w:hAnsi="Times New Roman" w:cs="Times New Roman"/>
          <w:color w:val="000000"/>
          <w:sz w:val="24"/>
          <w:szCs w:val="24"/>
        </w:rPr>
        <w:t>o lub osobiście w Biurze projektu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. Za </w:t>
      </w:r>
      <w:r w:rsidR="00EA0346" w:rsidRPr="00E914B9">
        <w:rPr>
          <w:rFonts w:ascii="Times New Roman" w:hAnsi="Times New Roman" w:cs="Times New Roman"/>
          <w:color w:val="000000"/>
          <w:sz w:val="24"/>
          <w:szCs w:val="24"/>
        </w:rPr>
        <w:t>datę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złożenia odwołania</w:t>
      </w:r>
      <w:r w:rsidR="00DF52FD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66A8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uznaje się dzień </w:t>
      </w:r>
      <w:r w:rsidR="009B1A64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wpływu korespondencji do </w:t>
      </w:r>
      <w:r w:rsidR="00055FA6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9B1A64" w:rsidRPr="00E914B9">
        <w:rPr>
          <w:rFonts w:ascii="Times New Roman" w:hAnsi="Times New Roman" w:cs="Times New Roman"/>
          <w:color w:val="000000"/>
          <w:sz w:val="24"/>
          <w:szCs w:val="24"/>
        </w:rPr>
        <w:t>iura projektu</w:t>
      </w:r>
      <w:r w:rsidR="00E766A8" w:rsidRPr="00E914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255E5" w:rsidRPr="00E914B9" w:rsidDel="00B255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27B7D17" w14:textId="7D5429C0" w:rsidR="0067013C" w:rsidRPr="00E914B9" w:rsidRDefault="00EB36E4" w:rsidP="005C7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>Procedura</w:t>
      </w:r>
      <w:r w:rsidR="005F63A1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rozpatrzenia odwołania</w:t>
      </w: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polega na ponownej ocenie dokumentów </w:t>
      </w:r>
      <w:r w:rsidR="0005490B" w:rsidRPr="00E914B9">
        <w:rPr>
          <w:rFonts w:ascii="Times New Roman" w:hAnsi="Times New Roman" w:cs="Times New Roman"/>
          <w:color w:val="000000"/>
          <w:sz w:val="24"/>
          <w:szCs w:val="24"/>
        </w:rPr>
        <w:t>rekrutacyjnych te</w:t>
      </w:r>
      <w:r w:rsidR="00AA1867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="0005490B"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867">
        <w:rPr>
          <w:rFonts w:ascii="Times New Roman" w:hAnsi="Times New Roman" w:cs="Times New Roman"/>
          <w:color w:val="000000"/>
          <w:sz w:val="24"/>
          <w:szCs w:val="24"/>
        </w:rPr>
        <w:t>Kandydata</w:t>
      </w:r>
      <w:r w:rsidR="0005490B" w:rsidRPr="00E914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92C13B" w14:textId="77777777" w:rsidR="000371BD" w:rsidRPr="00E914B9" w:rsidRDefault="00EB36E4" w:rsidP="005C73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4B9">
        <w:rPr>
          <w:rFonts w:ascii="Times New Roman" w:hAnsi="Times New Roman" w:cs="Times New Roman"/>
          <w:color w:val="000000"/>
          <w:sz w:val="24"/>
          <w:szCs w:val="24"/>
        </w:rPr>
        <w:t xml:space="preserve">Ponowna ocena jest oceną ostateczną, nie przysługują od niej żadne środki odwoławcze. </w:t>
      </w:r>
    </w:p>
    <w:p w14:paraId="3B82B816" w14:textId="77777777" w:rsidR="0005490B" w:rsidRPr="00E914B9" w:rsidRDefault="0005490B" w:rsidP="005C73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Złożenie dokumentów nie jest jednoznaczne z zakwalifikowaniem do projektu. </w:t>
      </w:r>
    </w:p>
    <w:p w14:paraId="48C542B3" w14:textId="613BF907" w:rsidR="00530C38" w:rsidRPr="001F44BB" w:rsidRDefault="000371BD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Warunkiem zakwali</w:t>
      </w:r>
      <w:r w:rsidR="007E3C41" w:rsidRPr="00E914B9">
        <w:rPr>
          <w:rFonts w:ascii="Times New Roman" w:hAnsi="Times New Roman" w:cs="Times New Roman"/>
          <w:sz w:val="24"/>
          <w:szCs w:val="24"/>
        </w:rPr>
        <w:t xml:space="preserve">fikowania się do projektu jest </w:t>
      </w:r>
      <w:r w:rsidRPr="00E914B9">
        <w:rPr>
          <w:rFonts w:ascii="Times New Roman" w:hAnsi="Times New Roman" w:cs="Times New Roman"/>
          <w:sz w:val="24"/>
          <w:szCs w:val="24"/>
        </w:rPr>
        <w:t>spełnienie wymogów formalnych</w:t>
      </w:r>
      <w:r w:rsidR="007E3C41" w:rsidRPr="00E914B9">
        <w:rPr>
          <w:rFonts w:ascii="Times New Roman" w:hAnsi="Times New Roman" w:cs="Times New Roman"/>
          <w:sz w:val="24"/>
          <w:szCs w:val="24"/>
        </w:rPr>
        <w:t>,</w:t>
      </w:r>
      <w:r w:rsidR="00DC04B3" w:rsidRPr="00E914B9">
        <w:rPr>
          <w:rFonts w:ascii="Times New Roman" w:hAnsi="Times New Roman" w:cs="Times New Roman"/>
          <w:sz w:val="24"/>
          <w:szCs w:val="24"/>
        </w:rPr>
        <w:t xml:space="preserve"> tj. p</w:t>
      </w:r>
      <w:r w:rsidRPr="00E914B9">
        <w:rPr>
          <w:rFonts w:ascii="Times New Roman" w:hAnsi="Times New Roman" w:cs="Times New Roman"/>
          <w:sz w:val="24"/>
          <w:szCs w:val="24"/>
        </w:rPr>
        <w:t>osiadanie statusu pracownika zagrożonego zwolnieniem lub pracownika przewidzianego do zwolnienia lub osoby zwolnionej z przyczyn niedotyczących pracownika w okresie nie dłuższym niż 6 miesięcy przed dniem przystąpienia do projektu lu</w:t>
      </w:r>
      <w:r w:rsidR="007E3C41" w:rsidRPr="00E914B9">
        <w:rPr>
          <w:rFonts w:ascii="Times New Roman" w:hAnsi="Times New Roman" w:cs="Times New Roman"/>
          <w:sz w:val="24"/>
          <w:szCs w:val="24"/>
        </w:rPr>
        <w:t xml:space="preserve">b osoby odchodzącej </w:t>
      </w:r>
      <w:r w:rsidR="005C734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E3C41" w:rsidRPr="00E914B9">
        <w:rPr>
          <w:rFonts w:ascii="Times New Roman" w:hAnsi="Times New Roman" w:cs="Times New Roman"/>
          <w:sz w:val="24"/>
          <w:szCs w:val="24"/>
        </w:rPr>
        <w:t>z rolnictwa oraz złożenie następujących dokumentów:</w:t>
      </w:r>
    </w:p>
    <w:p w14:paraId="495250E0" w14:textId="5E4E1B2B" w:rsidR="00B1486F" w:rsidRPr="00E914B9" w:rsidRDefault="00B1486F" w:rsidP="005C734B">
      <w:pPr>
        <w:pStyle w:val="Akapitzlist"/>
        <w:numPr>
          <w:ilvl w:val="0"/>
          <w:numId w:val="16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E914B9">
        <w:rPr>
          <w:rFonts w:ascii="Times New Roman" w:hAnsi="Times New Roman" w:cs="Times New Roman"/>
          <w:b/>
          <w:sz w:val="24"/>
          <w:szCs w:val="24"/>
        </w:rPr>
        <w:t xml:space="preserve">pracowników zwolnionych, pozostających bez zatrudnienia </w:t>
      </w:r>
      <w:r w:rsidR="0088211B" w:rsidRPr="00E914B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E914B9">
        <w:rPr>
          <w:rFonts w:ascii="Times New Roman" w:hAnsi="Times New Roman" w:cs="Times New Roman"/>
          <w:b/>
          <w:sz w:val="24"/>
          <w:szCs w:val="24"/>
        </w:rPr>
        <w:t>z przyczyn niedotyczących pracownika</w:t>
      </w:r>
      <w:r w:rsidRPr="00E914B9">
        <w:rPr>
          <w:rFonts w:ascii="Times New Roman" w:hAnsi="Times New Roman" w:cs="Times New Roman"/>
          <w:sz w:val="24"/>
          <w:szCs w:val="24"/>
        </w:rPr>
        <w:t xml:space="preserve"> należy dołączyć: </w:t>
      </w:r>
    </w:p>
    <w:p w14:paraId="37FBD80C" w14:textId="04AF869B" w:rsidR="00B1486F" w:rsidRPr="00E914B9" w:rsidRDefault="00DC04B3" w:rsidP="005C734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kopię świadectwa pracy</w:t>
      </w:r>
      <w:r w:rsidR="00FB70EE" w:rsidRPr="00E914B9">
        <w:rPr>
          <w:rFonts w:ascii="Times New Roman" w:hAnsi="Times New Roman" w:cs="Times New Roman"/>
          <w:sz w:val="24"/>
          <w:szCs w:val="24"/>
        </w:rPr>
        <w:t>,</w:t>
      </w:r>
    </w:p>
    <w:p w14:paraId="66A151D9" w14:textId="644EB820" w:rsidR="00B1486F" w:rsidRPr="00197615" w:rsidRDefault="00BF660C" w:rsidP="005C734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 xml:space="preserve">zaświadczenie </w:t>
      </w:r>
      <w:r w:rsidR="00B1486F" w:rsidRPr="00E914B9">
        <w:rPr>
          <w:rFonts w:ascii="Times New Roman" w:hAnsi="Times New Roman" w:cs="Times New Roman"/>
          <w:sz w:val="24"/>
          <w:szCs w:val="24"/>
        </w:rPr>
        <w:t xml:space="preserve">z Powiatowego Urzędu Pracy (PUP) o posiadaniu statusu osoby bezrobotnej w dniu jego wydania, w przypadku osób zarejestrowanych jako </w:t>
      </w:r>
      <w:r w:rsidR="00B1486F" w:rsidRPr="00197615">
        <w:rPr>
          <w:rFonts w:ascii="Times New Roman" w:hAnsi="Times New Roman" w:cs="Times New Roman"/>
          <w:sz w:val="24"/>
          <w:szCs w:val="24"/>
        </w:rPr>
        <w:t>bezrobotne w urzędzie pracy</w:t>
      </w:r>
      <w:r w:rsidRPr="00197615">
        <w:rPr>
          <w:rFonts w:ascii="Times New Roman" w:hAnsi="Times New Roman" w:cs="Times New Roman"/>
          <w:sz w:val="24"/>
          <w:szCs w:val="24"/>
        </w:rPr>
        <w:t xml:space="preserve"> (jeśli dotyczy)</w:t>
      </w:r>
      <w:r w:rsidR="00BF69EF" w:rsidRPr="00197615">
        <w:rPr>
          <w:rFonts w:ascii="Times New Roman" w:hAnsi="Times New Roman" w:cs="Times New Roman"/>
          <w:sz w:val="24"/>
          <w:szCs w:val="24"/>
        </w:rPr>
        <w:t>,</w:t>
      </w:r>
    </w:p>
    <w:p w14:paraId="1792FFED" w14:textId="77777777" w:rsidR="00DA060D" w:rsidRPr="00197615" w:rsidRDefault="00DA060D" w:rsidP="005C734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w celu potwierdzenia adresu zamieszkania:</w:t>
      </w:r>
    </w:p>
    <w:p w14:paraId="4B9F50BB" w14:textId="2E8E3FF8" w:rsidR="00DA060D" w:rsidRPr="00197615" w:rsidRDefault="00BF69EF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zaświadczenie z Zakładu Ubezpieczeń Społecznych (ZUS) </w:t>
      </w:r>
      <w:r w:rsidR="00B16008" w:rsidRPr="00197615">
        <w:rPr>
          <w:rFonts w:ascii="Times New Roman" w:hAnsi="Times New Roman" w:cs="Times New Roman"/>
          <w:sz w:val="24"/>
          <w:szCs w:val="24"/>
        </w:rPr>
        <w:t>lub</w:t>
      </w:r>
    </w:p>
    <w:p w14:paraId="61D29E56" w14:textId="7B8775ED" w:rsidR="00B16008" w:rsidRPr="00197615" w:rsidRDefault="00BF69EF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potwierdzenie wygenerowane z Platformy Usług Elektron</w:t>
      </w:r>
      <w:r w:rsidR="00DA060D" w:rsidRPr="00197615">
        <w:rPr>
          <w:rFonts w:ascii="Times New Roman" w:hAnsi="Times New Roman" w:cs="Times New Roman"/>
          <w:sz w:val="24"/>
          <w:szCs w:val="24"/>
        </w:rPr>
        <w:t>icznych ZUS uwzgledniające adres zamieszkania</w:t>
      </w:r>
      <w:r w:rsidR="00B16008" w:rsidRPr="00197615">
        <w:rPr>
          <w:rFonts w:ascii="Times New Roman" w:hAnsi="Times New Roman" w:cs="Times New Roman"/>
          <w:sz w:val="24"/>
          <w:szCs w:val="24"/>
        </w:rPr>
        <w:t xml:space="preserve"> lub</w:t>
      </w:r>
      <w:r w:rsidR="00DA060D" w:rsidRPr="00197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079E4" w14:textId="762C4DD3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Urzędu gminy lub</w:t>
      </w:r>
    </w:p>
    <w:p w14:paraId="4F1B45B9" w14:textId="7161280C" w:rsidR="00BF69EF" w:rsidRPr="00197615" w:rsidRDefault="00DA060D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osób </w:t>
      </w:r>
      <w:r w:rsidR="00BF69EF" w:rsidRPr="00197615">
        <w:rPr>
          <w:rFonts w:ascii="Times New Roman" w:hAnsi="Times New Roman" w:cs="Times New Roman"/>
          <w:sz w:val="24"/>
          <w:szCs w:val="24"/>
        </w:rPr>
        <w:t xml:space="preserve">zarejestrowanych w </w:t>
      </w:r>
      <w:r w:rsidRPr="00197615">
        <w:rPr>
          <w:rFonts w:ascii="Times New Roman" w:hAnsi="Times New Roman" w:cs="Times New Roman"/>
          <w:sz w:val="24"/>
          <w:szCs w:val="24"/>
        </w:rPr>
        <w:t>Powiatowym Urzędzie P</w:t>
      </w:r>
      <w:r w:rsidR="00B16008" w:rsidRPr="00197615">
        <w:rPr>
          <w:rFonts w:ascii="Times New Roman" w:hAnsi="Times New Roman" w:cs="Times New Roman"/>
          <w:sz w:val="24"/>
          <w:szCs w:val="24"/>
        </w:rPr>
        <w:t xml:space="preserve">racy- </w:t>
      </w:r>
      <w:r w:rsidRPr="00197615">
        <w:rPr>
          <w:rFonts w:ascii="Times New Roman" w:hAnsi="Times New Roman" w:cs="Times New Roman"/>
          <w:sz w:val="24"/>
          <w:szCs w:val="24"/>
        </w:rPr>
        <w:t>zaświadczenie</w:t>
      </w:r>
      <w:r w:rsidR="00BF69EF" w:rsidRPr="00197615">
        <w:rPr>
          <w:rFonts w:ascii="Times New Roman" w:hAnsi="Times New Roman" w:cs="Times New Roman"/>
          <w:sz w:val="24"/>
          <w:szCs w:val="24"/>
        </w:rPr>
        <w:t xml:space="preserve"> </w:t>
      </w:r>
      <w:r w:rsidRPr="00197615">
        <w:rPr>
          <w:rFonts w:ascii="Times New Roman" w:hAnsi="Times New Roman" w:cs="Times New Roman"/>
          <w:bCs/>
          <w:sz w:val="24"/>
          <w:szCs w:val="24"/>
        </w:rPr>
        <w:t>o zarejestrowaniu w Powiatowym Urzę</w:t>
      </w:r>
      <w:r w:rsidR="00B16008" w:rsidRPr="00197615">
        <w:rPr>
          <w:rFonts w:ascii="Times New Roman" w:hAnsi="Times New Roman" w:cs="Times New Roman"/>
          <w:bCs/>
          <w:sz w:val="24"/>
          <w:szCs w:val="24"/>
        </w:rPr>
        <w:t>dzie P</w:t>
      </w:r>
      <w:r w:rsidRPr="00197615">
        <w:rPr>
          <w:rFonts w:ascii="Times New Roman" w:hAnsi="Times New Roman" w:cs="Times New Roman"/>
          <w:bCs/>
          <w:sz w:val="24"/>
          <w:szCs w:val="24"/>
        </w:rPr>
        <w:t>racy</w:t>
      </w:r>
      <w:r w:rsidR="006F023A" w:rsidRPr="00197615">
        <w:rPr>
          <w:rFonts w:ascii="Times New Roman" w:hAnsi="Times New Roman" w:cs="Times New Roman"/>
          <w:sz w:val="24"/>
          <w:szCs w:val="24"/>
        </w:rPr>
        <w:t xml:space="preserve"> uwzgledniające adres zamieszkania</w:t>
      </w:r>
      <w:r w:rsidR="006F023A" w:rsidRPr="0019761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38CF1C" w14:textId="72AD06EB" w:rsidR="009F3494" w:rsidRPr="00197615" w:rsidRDefault="000371BD" w:rsidP="005C734B">
      <w:pPr>
        <w:pStyle w:val="Akapitzlist"/>
        <w:numPr>
          <w:ilvl w:val="0"/>
          <w:numId w:val="16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197615">
        <w:rPr>
          <w:rFonts w:ascii="Times New Roman" w:hAnsi="Times New Roman" w:cs="Times New Roman"/>
          <w:b/>
          <w:sz w:val="24"/>
          <w:szCs w:val="24"/>
        </w:rPr>
        <w:t>pracowników przewidzianyc</w:t>
      </w:r>
      <w:r w:rsidR="009F3494" w:rsidRPr="00197615">
        <w:rPr>
          <w:rFonts w:ascii="Times New Roman" w:hAnsi="Times New Roman" w:cs="Times New Roman"/>
          <w:b/>
          <w:sz w:val="24"/>
          <w:szCs w:val="24"/>
        </w:rPr>
        <w:t>h do zwolnienia</w:t>
      </w:r>
      <w:r w:rsidR="009F3494" w:rsidRPr="00197615">
        <w:rPr>
          <w:rFonts w:ascii="Times New Roman" w:hAnsi="Times New Roman" w:cs="Times New Roman"/>
          <w:sz w:val="24"/>
          <w:szCs w:val="24"/>
        </w:rPr>
        <w:t xml:space="preserve"> należy dołączyć:</w:t>
      </w:r>
    </w:p>
    <w:p w14:paraId="3F09D043" w14:textId="33920393" w:rsidR="000F4323" w:rsidRPr="00197615" w:rsidRDefault="000371BD" w:rsidP="005C734B">
      <w:pPr>
        <w:pStyle w:val="Akapitzlist"/>
        <w:numPr>
          <w:ilvl w:val="0"/>
          <w:numId w:val="21"/>
        </w:numPr>
        <w:spacing w:after="0"/>
        <w:ind w:left="1097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wypowiedzenie lub zaświadczenie od pracodawcy o zamiarze </w:t>
      </w:r>
      <w:r w:rsidR="00DC04B3" w:rsidRPr="00197615">
        <w:rPr>
          <w:rFonts w:ascii="Times New Roman" w:hAnsi="Times New Roman" w:cs="Times New Roman"/>
          <w:sz w:val="24"/>
          <w:szCs w:val="24"/>
        </w:rPr>
        <w:t xml:space="preserve">zwolnienia/ </w:t>
      </w:r>
      <w:r w:rsidRPr="00197615">
        <w:rPr>
          <w:rFonts w:ascii="Times New Roman" w:hAnsi="Times New Roman" w:cs="Times New Roman"/>
          <w:sz w:val="24"/>
          <w:szCs w:val="24"/>
        </w:rPr>
        <w:t xml:space="preserve">nieprzedłużenia przez niego umowy, </w:t>
      </w:r>
    </w:p>
    <w:p w14:paraId="1DDAA19F" w14:textId="77777777" w:rsidR="00B16008" w:rsidRPr="00197615" w:rsidRDefault="000371BD" w:rsidP="00B16008">
      <w:pPr>
        <w:pStyle w:val="Akapitzlist"/>
        <w:numPr>
          <w:ilvl w:val="0"/>
          <w:numId w:val="21"/>
        </w:numPr>
        <w:spacing w:after="0"/>
        <w:ind w:left="1097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</w:t>
      </w:r>
      <w:r w:rsidR="0034180D" w:rsidRPr="00197615">
        <w:rPr>
          <w:rFonts w:ascii="Times New Roman" w:hAnsi="Times New Roman" w:cs="Times New Roman"/>
          <w:sz w:val="24"/>
          <w:szCs w:val="24"/>
        </w:rPr>
        <w:t>nocześnie osobą samozatrudnioną,</w:t>
      </w:r>
    </w:p>
    <w:p w14:paraId="5C4174AB" w14:textId="67771C83" w:rsidR="00B16008" w:rsidRPr="00197615" w:rsidRDefault="00B16008" w:rsidP="00B16008">
      <w:pPr>
        <w:pStyle w:val="Akapitzlist"/>
        <w:numPr>
          <w:ilvl w:val="0"/>
          <w:numId w:val="21"/>
        </w:numPr>
        <w:spacing w:after="0"/>
        <w:ind w:left="1097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w celu potwierdzenia adresu zamieszkania:</w:t>
      </w:r>
    </w:p>
    <w:p w14:paraId="5625B171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Zakładu Ubezpieczeń Społecznych (ZUS) lub</w:t>
      </w:r>
    </w:p>
    <w:p w14:paraId="7F151669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6709BC98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Urzędu gminy lub</w:t>
      </w:r>
    </w:p>
    <w:p w14:paraId="7B94F632" w14:textId="0C2F2CD0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 w:cs="Times New Roman"/>
          <w:bCs/>
          <w:sz w:val="24"/>
          <w:szCs w:val="24"/>
        </w:rPr>
        <w:t>o zarejestrowaniu w Powiatowym Urzędzie Pracy</w:t>
      </w:r>
      <w:r w:rsidR="00197615" w:rsidRPr="001976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615" w:rsidRPr="00197615">
        <w:rPr>
          <w:rFonts w:ascii="Times New Roman" w:hAnsi="Times New Roman" w:cs="Times New Roman"/>
          <w:sz w:val="24"/>
          <w:szCs w:val="24"/>
        </w:rPr>
        <w:t>uwzgledniające adres zamieszkania.</w:t>
      </w:r>
    </w:p>
    <w:p w14:paraId="03A46F51" w14:textId="77777777" w:rsidR="00B1486F" w:rsidRPr="00197615" w:rsidRDefault="00B1486F" w:rsidP="005C734B">
      <w:pPr>
        <w:pStyle w:val="Akapitzlist"/>
        <w:numPr>
          <w:ilvl w:val="0"/>
          <w:numId w:val="16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197615">
        <w:rPr>
          <w:rFonts w:ascii="Times New Roman" w:hAnsi="Times New Roman" w:cs="Times New Roman"/>
          <w:b/>
          <w:sz w:val="24"/>
          <w:szCs w:val="24"/>
        </w:rPr>
        <w:t>pracowników zagrożonych zwolnieniem</w:t>
      </w:r>
      <w:r w:rsidRPr="00197615">
        <w:rPr>
          <w:rFonts w:ascii="Times New Roman" w:hAnsi="Times New Roman" w:cs="Times New Roman"/>
          <w:sz w:val="24"/>
          <w:szCs w:val="24"/>
        </w:rPr>
        <w:t xml:space="preserve"> należy dołączyć: </w:t>
      </w:r>
    </w:p>
    <w:p w14:paraId="564F2B40" w14:textId="5CCB9B7C" w:rsidR="00B1486F" w:rsidRPr="00197615" w:rsidRDefault="00B1486F" w:rsidP="005C734B">
      <w:pPr>
        <w:pStyle w:val="Akapitzlist"/>
        <w:numPr>
          <w:ilvl w:val="0"/>
          <w:numId w:val="20"/>
        </w:numPr>
        <w:spacing w:after="0"/>
        <w:ind w:left="1097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zaświadczenie od pracodawcy potwierdzające, że pracownik zagrożony zwolnieniem jest zatrudniony u pracodawcy </w:t>
      </w:r>
      <w:r w:rsidR="00E766A8" w:rsidRPr="00197615">
        <w:rPr>
          <w:rFonts w:ascii="Times New Roman" w:hAnsi="Times New Roman" w:cs="Times New Roman"/>
          <w:sz w:val="24"/>
          <w:szCs w:val="24"/>
        </w:rPr>
        <w:t>oraz</w:t>
      </w:r>
      <w:r w:rsidRPr="00197615">
        <w:rPr>
          <w:rFonts w:ascii="Times New Roman" w:hAnsi="Times New Roman" w:cs="Times New Roman"/>
          <w:sz w:val="24"/>
          <w:szCs w:val="24"/>
        </w:rPr>
        <w:t xml:space="preserve"> że pracodawca w okresie 12 miesięcy poprzedzających przystąpienie pracownika do projektu dokonał rozwiązania stosunku pracy lub stosunku służbowego z przyczyn niedotyczących pracowników,</w:t>
      </w:r>
    </w:p>
    <w:p w14:paraId="5A618090" w14:textId="77777777" w:rsidR="00B16008" w:rsidRPr="00197615" w:rsidRDefault="00B1486F" w:rsidP="00B16008">
      <w:pPr>
        <w:pStyle w:val="Akapitzlist"/>
        <w:numPr>
          <w:ilvl w:val="0"/>
          <w:numId w:val="20"/>
        </w:numPr>
        <w:spacing w:after="0"/>
        <w:ind w:left="1097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samozatrudnioną,</w:t>
      </w:r>
    </w:p>
    <w:p w14:paraId="5C08EE58" w14:textId="698E0DD8" w:rsidR="00B16008" w:rsidRPr="00197615" w:rsidRDefault="00B16008" w:rsidP="00B16008">
      <w:pPr>
        <w:pStyle w:val="Akapitzlist"/>
        <w:numPr>
          <w:ilvl w:val="0"/>
          <w:numId w:val="20"/>
        </w:numPr>
        <w:spacing w:after="0"/>
        <w:ind w:left="1097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w celu potwierdzenia adresu zamieszkania:</w:t>
      </w:r>
    </w:p>
    <w:p w14:paraId="5DAC7A7D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Zakładu Ubezpieczeń Społecznych (ZUS) lub</w:t>
      </w:r>
    </w:p>
    <w:p w14:paraId="3CE3E30E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0D8A5B2B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Urzędu gminy lub</w:t>
      </w:r>
    </w:p>
    <w:p w14:paraId="7274DAA3" w14:textId="181529B0" w:rsidR="00BF69EF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 w:cs="Times New Roman"/>
          <w:bCs/>
          <w:sz w:val="24"/>
          <w:szCs w:val="24"/>
        </w:rPr>
        <w:t>o zarejestrowaniu w Powiatowym Urzędzie Pracy</w:t>
      </w:r>
      <w:r w:rsidR="00197615" w:rsidRPr="001976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615" w:rsidRPr="00197615">
        <w:rPr>
          <w:rFonts w:ascii="Times New Roman" w:hAnsi="Times New Roman" w:cs="Times New Roman"/>
          <w:sz w:val="24"/>
          <w:szCs w:val="24"/>
        </w:rPr>
        <w:t>uwzgledniające adres zamieszkania.</w:t>
      </w:r>
    </w:p>
    <w:p w14:paraId="1455E05F" w14:textId="77777777" w:rsidR="00BF69EF" w:rsidRPr="00197615" w:rsidRDefault="000371BD" w:rsidP="005C734B">
      <w:pPr>
        <w:pStyle w:val="Akapitzlist"/>
        <w:numPr>
          <w:ilvl w:val="0"/>
          <w:numId w:val="16"/>
        </w:numPr>
        <w:spacing w:after="0"/>
        <w:ind w:left="7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197615">
        <w:rPr>
          <w:rFonts w:ascii="Times New Roman" w:hAnsi="Times New Roman" w:cs="Times New Roman"/>
          <w:b/>
          <w:sz w:val="24"/>
          <w:szCs w:val="24"/>
        </w:rPr>
        <w:t>osób odchodząc</w:t>
      </w:r>
      <w:r w:rsidR="009F3494" w:rsidRPr="00197615">
        <w:rPr>
          <w:rFonts w:ascii="Times New Roman" w:hAnsi="Times New Roman" w:cs="Times New Roman"/>
          <w:b/>
          <w:sz w:val="24"/>
          <w:szCs w:val="24"/>
        </w:rPr>
        <w:t>ych z rolnictwa</w:t>
      </w:r>
      <w:r w:rsidR="009F3494" w:rsidRPr="00197615">
        <w:rPr>
          <w:rFonts w:ascii="Times New Roman" w:hAnsi="Times New Roman" w:cs="Times New Roman"/>
          <w:sz w:val="24"/>
          <w:szCs w:val="24"/>
        </w:rPr>
        <w:t xml:space="preserve"> należy dołączyć</w:t>
      </w:r>
      <w:r w:rsidR="00BF69EF" w:rsidRPr="00197615">
        <w:rPr>
          <w:rFonts w:ascii="Times New Roman" w:hAnsi="Times New Roman" w:cs="Times New Roman"/>
          <w:sz w:val="24"/>
          <w:szCs w:val="24"/>
        </w:rPr>
        <w:t>:</w:t>
      </w:r>
      <w:r w:rsidR="009F3494" w:rsidRPr="001976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9C020" w14:textId="558CECED" w:rsidR="00BF69EF" w:rsidRPr="00197615" w:rsidRDefault="000371BD" w:rsidP="005C734B">
      <w:pPr>
        <w:pStyle w:val="Akapitzlist"/>
        <w:numPr>
          <w:ilvl w:val="0"/>
          <w:numId w:val="23"/>
        </w:numPr>
        <w:spacing w:after="0"/>
        <w:ind w:left="10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zaświadczenie z KRUS o podleganiu ubezpieczeniu </w:t>
      </w:r>
      <w:r w:rsidR="00C651DC" w:rsidRPr="00197615">
        <w:rPr>
          <w:rFonts w:ascii="Times New Roman" w:hAnsi="Times New Roman" w:cs="Times New Roman"/>
          <w:sz w:val="24"/>
          <w:szCs w:val="24"/>
        </w:rPr>
        <w:t>emerytalno</w:t>
      </w:r>
      <w:r w:rsidR="00D30CCC" w:rsidRPr="00197615">
        <w:rPr>
          <w:rFonts w:ascii="Times New Roman" w:hAnsi="Times New Roman" w:cs="Times New Roman"/>
          <w:sz w:val="24"/>
          <w:szCs w:val="24"/>
        </w:rPr>
        <w:t xml:space="preserve"> </w:t>
      </w:r>
      <w:r w:rsidR="00C651DC" w:rsidRPr="00197615">
        <w:rPr>
          <w:rFonts w:ascii="Times New Roman" w:hAnsi="Times New Roman" w:cs="Times New Roman"/>
          <w:b/>
          <w:sz w:val="24"/>
          <w:szCs w:val="24"/>
        </w:rPr>
        <w:t>-</w:t>
      </w:r>
      <w:r w:rsidR="00C651DC" w:rsidRPr="00197615">
        <w:rPr>
          <w:rFonts w:ascii="Times New Roman" w:hAnsi="Times New Roman" w:cs="Times New Roman"/>
          <w:sz w:val="24"/>
          <w:szCs w:val="24"/>
        </w:rPr>
        <w:t xml:space="preserve"> rentownemu, oświadczenie osoby odchodzącej</w:t>
      </w:r>
      <w:r w:rsidR="0088211B" w:rsidRPr="00197615">
        <w:rPr>
          <w:rFonts w:ascii="Times New Roman" w:hAnsi="Times New Roman" w:cs="Times New Roman"/>
          <w:sz w:val="24"/>
          <w:szCs w:val="24"/>
        </w:rPr>
        <w:t xml:space="preserve"> </w:t>
      </w:r>
      <w:r w:rsidR="00C651DC" w:rsidRPr="00197615">
        <w:rPr>
          <w:rFonts w:ascii="Times New Roman" w:hAnsi="Times New Roman" w:cs="Times New Roman"/>
          <w:sz w:val="24"/>
          <w:szCs w:val="24"/>
        </w:rPr>
        <w:t>z rolnictwa o zamiarze podjęcia zatrudnienia lub innej działalności pozarolniczej</w:t>
      </w:r>
      <w:r w:rsidR="00BF69EF" w:rsidRPr="00197615">
        <w:rPr>
          <w:rFonts w:ascii="Times New Roman" w:hAnsi="Times New Roman" w:cs="Times New Roman"/>
          <w:sz w:val="24"/>
          <w:szCs w:val="24"/>
        </w:rPr>
        <w:t>,</w:t>
      </w:r>
    </w:p>
    <w:p w14:paraId="719CF12C" w14:textId="77777777" w:rsidR="00B16008" w:rsidRPr="00197615" w:rsidRDefault="00BF69EF" w:rsidP="00B16008">
      <w:pPr>
        <w:pStyle w:val="Akapitzlist"/>
        <w:numPr>
          <w:ilvl w:val="0"/>
          <w:numId w:val="23"/>
        </w:numPr>
        <w:spacing w:after="0"/>
        <w:ind w:left="10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oświadczenie osoby odchodzącej z rolnictwa o zamiarze podjęcia zatrudnienia lub innej działalności pozarolniczej,</w:t>
      </w:r>
    </w:p>
    <w:p w14:paraId="6FA2257D" w14:textId="2CDD0B57" w:rsidR="00B16008" w:rsidRPr="00197615" w:rsidRDefault="00B16008" w:rsidP="00B16008">
      <w:pPr>
        <w:pStyle w:val="Akapitzlist"/>
        <w:numPr>
          <w:ilvl w:val="0"/>
          <w:numId w:val="23"/>
        </w:numPr>
        <w:spacing w:after="0"/>
        <w:ind w:left="10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w celu potwierdzenia adresu zamieszkania:</w:t>
      </w:r>
    </w:p>
    <w:p w14:paraId="3A8531F8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Zakładu Ubezpieczeń Społecznych (ZUS) lub</w:t>
      </w:r>
    </w:p>
    <w:p w14:paraId="22DADB93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potwierdzenie wygenerowane z Platformy Usług Elektronicznych ZUS uwzgledniające adres zamieszkania lub </w:t>
      </w:r>
    </w:p>
    <w:p w14:paraId="41266022" w14:textId="77777777" w:rsidR="00B16008" w:rsidRPr="00197615" w:rsidRDefault="00B16008" w:rsidP="00B16008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>zaświadczenie z Urzędu gminy lub</w:t>
      </w:r>
    </w:p>
    <w:p w14:paraId="7EED0440" w14:textId="16667D97" w:rsidR="00197615" w:rsidRPr="00197615" w:rsidRDefault="00B16008" w:rsidP="00197615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615">
        <w:rPr>
          <w:rFonts w:ascii="Times New Roman" w:hAnsi="Times New Roman" w:cs="Times New Roman"/>
          <w:sz w:val="24"/>
          <w:szCs w:val="24"/>
        </w:rPr>
        <w:t xml:space="preserve">w przypadku osób zarejestrowanych w Powiatowym Urzędzie Pracy- zaświadczenie </w:t>
      </w:r>
      <w:r w:rsidRPr="00197615">
        <w:rPr>
          <w:rFonts w:ascii="Times New Roman" w:hAnsi="Times New Roman" w:cs="Times New Roman"/>
          <w:bCs/>
          <w:sz w:val="24"/>
          <w:szCs w:val="24"/>
        </w:rPr>
        <w:t>o zarejestrowaniu w Powiatowym Urzędzie Pracy</w:t>
      </w:r>
      <w:r w:rsidR="00197615" w:rsidRPr="001976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615" w:rsidRPr="00197615">
        <w:rPr>
          <w:rFonts w:ascii="Times New Roman" w:hAnsi="Times New Roman" w:cs="Times New Roman"/>
          <w:sz w:val="24"/>
          <w:szCs w:val="24"/>
        </w:rPr>
        <w:t>uwzgledniające adres zamieszkania.</w:t>
      </w:r>
    </w:p>
    <w:p w14:paraId="21A7BF48" w14:textId="194AC93F" w:rsidR="006A3727" w:rsidRPr="008427C6" w:rsidRDefault="000371BD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B9">
        <w:rPr>
          <w:rFonts w:ascii="Times New Roman" w:hAnsi="Times New Roman" w:cs="Times New Roman"/>
          <w:sz w:val="24"/>
          <w:szCs w:val="24"/>
        </w:rPr>
        <w:t>Zaświa</w:t>
      </w:r>
      <w:r w:rsidR="009F3494" w:rsidRPr="00E914B9">
        <w:rPr>
          <w:rFonts w:ascii="Times New Roman" w:hAnsi="Times New Roman" w:cs="Times New Roman"/>
          <w:sz w:val="24"/>
          <w:szCs w:val="24"/>
        </w:rPr>
        <w:t xml:space="preserve">dczenia, o których mowa w ust. </w:t>
      </w:r>
      <w:r w:rsidR="003620C9" w:rsidRPr="00E914B9">
        <w:rPr>
          <w:rFonts w:ascii="Times New Roman" w:hAnsi="Times New Roman" w:cs="Times New Roman"/>
          <w:sz w:val="24"/>
          <w:szCs w:val="24"/>
        </w:rPr>
        <w:t>1</w:t>
      </w:r>
      <w:r w:rsidR="003620C9">
        <w:rPr>
          <w:rFonts w:ascii="Times New Roman" w:hAnsi="Times New Roman" w:cs="Times New Roman"/>
          <w:sz w:val="24"/>
          <w:szCs w:val="24"/>
        </w:rPr>
        <w:t>3</w:t>
      </w:r>
      <w:r w:rsidR="00D30CCC">
        <w:rPr>
          <w:rFonts w:ascii="Times New Roman" w:hAnsi="Times New Roman" w:cs="Times New Roman"/>
          <w:sz w:val="24"/>
          <w:szCs w:val="24"/>
        </w:rPr>
        <w:t xml:space="preserve"> </w:t>
      </w:r>
      <w:r w:rsidRPr="00E914B9">
        <w:rPr>
          <w:rFonts w:ascii="Times New Roman" w:hAnsi="Times New Roman" w:cs="Times New Roman"/>
          <w:sz w:val="24"/>
          <w:szCs w:val="24"/>
        </w:rPr>
        <w:t xml:space="preserve">uznaje się za ważne przez 30 dni od dnia wydania. </w:t>
      </w:r>
    </w:p>
    <w:p w14:paraId="061FB399" w14:textId="76867210" w:rsidR="003620C9" w:rsidRPr="008427C6" w:rsidRDefault="006A3727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Dodatkowo, d</w:t>
      </w:r>
      <w:r w:rsidRPr="008427C6">
        <w:rPr>
          <w:rFonts w:ascii="Times New Roman" w:hAnsi="Times New Roman" w:cs="Times New Roman"/>
          <w:sz w:val="24"/>
          <w:szCs w:val="24"/>
        </w:rPr>
        <w:t>otacja na założenie działalności gospodarczej będzie przyznana Uczestnikowi, który:</w:t>
      </w:r>
    </w:p>
    <w:p w14:paraId="0939BB65" w14:textId="2E612D61" w:rsidR="003620C9" w:rsidRPr="001F2A7B" w:rsidRDefault="003620C9" w:rsidP="005C734B">
      <w:pPr>
        <w:pStyle w:val="Tekstpodstawowy2"/>
        <w:numPr>
          <w:ilvl w:val="0"/>
          <w:numId w:val="27"/>
        </w:numPr>
        <w:spacing w:after="0" w:line="276" w:lineRule="auto"/>
        <w:ind w:left="643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złoży</w:t>
      </w:r>
      <w:r w:rsidR="006A3727">
        <w:rPr>
          <w:rFonts w:ascii="Times New Roman" w:hAnsi="Times New Roman" w:cs="Times New Roman"/>
          <w:sz w:val="24"/>
          <w:szCs w:val="24"/>
        </w:rPr>
        <w:t>ł</w:t>
      </w:r>
      <w:r w:rsidRPr="001F2A7B">
        <w:rPr>
          <w:rFonts w:ascii="Times New Roman" w:hAnsi="Times New Roman" w:cs="Times New Roman"/>
          <w:sz w:val="24"/>
          <w:szCs w:val="24"/>
        </w:rPr>
        <w:t xml:space="preserve"> wniosek właściwie wypełniony i kompletny zawierający wszystkie wymagane załączniki;</w:t>
      </w:r>
    </w:p>
    <w:p w14:paraId="06D6B7C2" w14:textId="77777777" w:rsidR="003620C9" w:rsidRPr="001F2A7B" w:rsidRDefault="003620C9" w:rsidP="005C734B">
      <w:pPr>
        <w:pStyle w:val="Tekstpodstawowy2"/>
        <w:numPr>
          <w:ilvl w:val="0"/>
          <w:numId w:val="27"/>
        </w:numPr>
        <w:spacing w:after="0" w:line="276" w:lineRule="auto"/>
        <w:ind w:left="643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w okresie 12 miesięcy bezpośrednio poprzedzających dzień złożenia wniosku:</w:t>
      </w:r>
    </w:p>
    <w:p w14:paraId="76544B70" w14:textId="77777777" w:rsidR="003620C9" w:rsidRPr="001F2A7B" w:rsidRDefault="003620C9" w:rsidP="005C734B">
      <w:pPr>
        <w:pStyle w:val="Tekstpodstawowy2"/>
        <w:numPr>
          <w:ilvl w:val="0"/>
          <w:numId w:val="29"/>
        </w:numPr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1ADF1036" w14:textId="3245BC42" w:rsidR="003620C9" w:rsidRPr="00B1292A" w:rsidRDefault="003620C9" w:rsidP="005C734B">
      <w:pPr>
        <w:pStyle w:val="Tekstpodstawowy2"/>
        <w:numPr>
          <w:ilvl w:val="0"/>
          <w:numId w:val="29"/>
        </w:numPr>
        <w:spacing w:after="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 xml:space="preserve">nie posiadał wpisu do ewidencji działalności gospodarczej, a w przypadku jego posiadania </w:t>
      </w:r>
      <w:r w:rsidR="00873611" w:rsidRPr="00B1292A">
        <w:rPr>
          <w:rFonts w:ascii="Times New Roman" w:hAnsi="Times New Roman" w:cs="Times New Roman"/>
          <w:sz w:val="24"/>
          <w:szCs w:val="24"/>
        </w:rPr>
        <w:t>(przed okresem 12 miesięcy bezpośrednio poprzedzających dzień złożenia wniosku) - złoży oświadczenie o zakończeniu działalności w dniu przypadającym w okresie przed upływem co najmniej 12 miesięcy bezpośrednio poprzedzających dzień złożenia wniosku</w:t>
      </w:r>
      <w:r w:rsidRPr="00B1292A">
        <w:rPr>
          <w:rFonts w:ascii="Times New Roman" w:hAnsi="Times New Roman" w:cs="Times New Roman"/>
          <w:sz w:val="24"/>
          <w:szCs w:val="24"/>
        </w:rPr>
        <w:t>;</w:t>
      </w:r>
    </w:p>
    <w:p w14:paraId="7A7D994B" w14:textId="2EF6933B" w:rsidR="003620C9" w:rsidRPr="00940994" w:rsidRDefault="003620C9" w:rsidP="00940994">
      <w:pPr>
        <w:pStyle w:val="Tekstpodstawowy2"/>
        <w:numPr>
          <w:ilvl w:val="0"/>
          <w:numId w:val="27"/>
        </w:numPr>
        <w:spacing w:after="0" w:line="276" w:lineRule="auto"/>
        <w:ind w:left="643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 xml:space="preserve">nie zamierza podejmować zatrudnienia oraz zawieszać prowadzenia działalności </w:t>
      </w:r>
      <w:r w:rsidR="005C734B">
        <w:rPr>
          <w:rFonts w:ascii="Times New Roman" w:hAnsi="Times New Roman" w:cs="Times New Roman"/>
          <w:sz w:val="24"/>
          <w:szCs w:val="24"/>
        </w:rPr>
        <w:t xml:space="preserve">  </w:t>
      </w:r>
      <w:r w:rsidR="00940994">
        <w:rPr>
          <w:rFonts w:ascii="Times New Roman" w:hAnsi="Times New Roman" w:cs="Times New Roman"/>
          <w:sz w:val="24"/>
          <w:szCs w:val="24"/>
        </w:rPr>
        <w:br/>
      </w:r>
      <w:r w:rsidRPr="001F2A7B">
        <w:rPr>
          <w:rFonts w:ascii="Times New Roman" w:hAnsi="Times New Roman" w:cs="Times New Roman"/>
          <w:sz w:val="24"/>
          <w:szCs w:val="24"/>
        </w:rPr>
        <w:t>w okresie 12 miesięcy od dnia rozpoczęcia prowadzenia działalności gospodarczej;</w:t>
      </w:r>
    </w:p>
    <w:p w14:paraId="3F6EBC7F" w14:textId="5DF045A2" w:rsidR="003620C9" w:rsidRPr="00940994" w:rsidRDefault="003620C9" w:rsidP="00940994">
      <w:pPr>
        <w:pStyle w:val="Tekstpodstawowy2"/>
        <w:numPr>
          <w:ilvl w:val="0"/>
          <w:numId w:val="27"/>
        </w:numPr>
        <w:spacing w:after="0" w:line="276" w:lineRule="auto"/>
        <w:ind w:left="643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994">
        <w:rPr>
          <w:rFonts w:ascii="Times New Roman" w:hAnsi="Times New Roman" w:cs="Times New Roman"/>
          <w:sz w:val="24"/>
          <w:szCs w:val="24"/>
        </w:rPr>
        <w:t>spełnia warunki, o których mowa w rozporządzeniu Komisji (UE) nr 2023/2831 oraz roz</w:t>
      </w:r>
      <w:r w:rsidR="008D3C3F">
        <w:rPr>
          <w:rFonts w:ascii="Times New Roman" w:hAnsi="Times New Roman" w:cs="Times New Roman"/>
          <w:sz w:val="24"/>
          <w:szCs w:val="24"/>
        </w:rPr>
        <w:t>porządzenia Komisji (UE) nr 1408</w:t>
      </w:r>
      <w:r w:rsidRPr="00940994">
        <w:rPr>
          <w:rFonts w:ascii="Times New Roman" w:hAnsi="Times New Roman" w:cs="Times New Roman"/>
          <w:sz w:val="24"/>
          <w:szCs w:val="24"/>
        </w:rPr>
        <w:t>/2013;</w:t>
      </w:r>
      <w:r w:rsidRPr="0094099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6421D7F" w14:textId="7936FDF1" w:rsidR="003620C9" w:rsidRPr="001F2A7B" w:rsidRDefault="003620C9" w:rsidP="005C734B">
      <w:pPr>
        <w:pStyle w:val="Tekstpodstawowy2"/>
        <w:spacing w:after="0" w:line="276" w:lineRule="auto"/>
        <w:ind w:left="643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5)</w:t>
      </w:r>
      <w:r w:rsidRPr="001F2A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b/>
          <w:sz w:val="24"/>
          <w:szCs w:val="24"/>
        </w:rPr>
        <w:tab/>
      </w:r>
      <w:r w:rsidRPr="001F2A7B">
        <w:rPr>
          <w:rFonts w:ascii="Times New Roman" w:hAnsi="Times New Roman" w:cs="Times New Roman"/>
          <w:sz w:val="24"/>
          <w:szCs w:val="24"/>
        </w:rPr>
        <w:t xml:space="preserve">będzie prowadził zamierzoną działalność gospodarczą na terenie </w:t>
      </w:r>
      <w:r w:rsidR="006A3727">
        <w:rPr>
          <w:rFonts w:ascii="Times New Roman" w:hAnsi="Times New Roman" w:cs="Times New Roman"/>
          <w:sz w:val="24"/>
          <w:szCs w:val="24"/>
        </w:rPr>
        <w:t>Polski</w:t>
      </w:r>
      <w:r w:rsidRPr="001F2A7B">
        <w:rPr>
          <w:rFonts w:ascii="Times New Roman" w:hAnsi="Times New Roman" w:cs="Times New Roman"/>
          <w:sz w:val="24"/>
          <w:szCs w:val="24"/>
        </w:rPr>
        <w:t>;</w:t>
      </w:r>
    </w:p>
    <w:p w14:paraId="01723DF3" w14:textId="77777777" w:rsidR="003620C9" w:rsidRPr="001F2A7B" w:rsidRDefault="003620C9" w:rsidP="005C734B">
      <w:pPr>
        <w:pStyle w:val="Tekstpodstawowy2"/>
        <w:spacing w:after="0" w:line="276" w:lineRule="auto"/>
        <w:ind w:left="6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6)</w:t>
      </w:r>
      <w:r w:rsidRPr="001F2A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b/>
          <w:sz w:val="24"/>
          <w:szCs w:val="24"/>
        </w:rPr>
        <w:tab/>
      </w:r>
      <w:r w:rsidRPr="001F2A7B">
        <w:rPr>
          <w:rFonts w:ascii="Times New Roman" w:hAnsi="Times New Roman" w:cs="Times New Roman"/>
          <w:sz w:val="24"/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podatkowych;</w:t>
      </w:r>
    </w:p>
    <w:p w14:paraId="16BF3838" w14:textId="77777777" w:rsidR="003620C9" w:rsidRPr="001F2A7B" w:rsidRDefault="003620C9" w:rsidP="005C734B">
      <w:pPr>
        <w:pStyle w:val="Tekstpodstawowy2"/>
        <w:numPr>
          <w:ilvl w:val="0"/>
          <w:numId w:val="30"/>
        </w:numPr>
        <w:spacing w:after="0" w:line="276" w:lineRule="auto"/>
        <w:ind w:left="6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nie zamierza rozpocząć działalności gospodarczej prowadzonej wcześniej przez członka rodziny</w:t>
      </w:r>
      <w:r w:rsidRPr="001F2A7B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1F2A7B">
        <w:rPr>
          <w:rFonts w:ascii="Times New Roman" w:hAnsi="Times New Roman" w:cs="Times New Roman"/>
          <w:sz w:val="24"/>
          <w:szCs w:val="24"/>
        </w:rPr>
        <w:t>/osobę pozostającą w faktycznym pożyciu, z wykorzystaniem zasobów materialnych (pomieszczenia, sprzęt itp.) stanowiących zaplecze dla tej działalności;</w:t>
      </w:r>
    </w:p>
    <w:p w14:paraId="40DC84E0" w14:textId="77777777" w:rsidR="003620C9" w:rsidRPr="001F2A7B" w:rsidRDefault="003620C9" w:rsidP="005C734B">
      <w:pPr>
        <w:pStyle w:val="Tekstpodstawowy2"/>
        <w:numPr>
          <w:ilvl w:val="0"/>
          <w:numId w:val="30"/>
        </w:numPr>
        <w:spacing w:after="0" w:line="276" w:lineRule="auto"/>
        <w:ind w:left="6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nie zamierza prowadzić działalności gospodarczej jednocześnie o tym samym profilu co przedsiębiorstwo prowadzone przez członka rodziny</w:t>
      </w:r>
      <w:r w:rsidRPr="001F2A7B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1F2A7B">
        <w:rPr>
          <w:rFonts w:ascii="Times New Roman" w:hAnsi="Times New Roman" w:cs="Times New Roman"/>
          <w:sz w:val="24"/>
          <w:szCs w:val="24"/>
        </w:rPr>
        <w:t xml:space="preserve"> lub osobę pozostającą </w:t>
      </w:r>
      <w:r w:rsidRPr="001F2A7B">
        <w:rPr>
          <w:rFonts w:ascii="Times New Roman" w:hAnsi="Times New Roman" w:cs="Times New Roman"/>
          <w:sz w:val="24"/>
          <w:szCs w:val="24"/>
        </w:rPr>
        <w:br/>
        <w:t xml:space="preserve">w faktycznym pożyciu i pod tym samym adresem, z wykorzystaniem tych samych pomieszczeń, w których jest prowadzona działalność; </w:t>
      </w:r>
    </w:p>
    <w:p w14:paraId="7A9D785E" w14:textId="14339FFB" w:rsidR="003620C9" w:rsidRPr="00E914B9" w:rsidRDefault="003620C9" w:rsidP="005C734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 xml:space="preserve">Szczegółowe informacje </w:t>
      </w:r>
      <w:r w:rsidR="006A3727">
        <w:rPr>
          <w:rFonts w:ascii="Times New Roman" w:hAnsi="Times New Roman" w:cs="Times New Roman"/>
          <w:sz w:val="24"/>
          <w:szCs w:val="24"/>
        </w:rPr>
        <w:t xml:space="preserve">o </w:t>
      </w:r>
      <w:r w:rsidRPr="001F2A7B">
        <w:rPr>
          <w:rFonts w:ascii="Times New Roman" w:hAnsi="Times New Roman" w:cs="Times New Roman"/>
          <w:sz w:val="24"/>
          <w:szCs w:val="24"/>
        </w:rPr>
        <w:t>udzielanych formach wsparcia znajdują się w odrębnych Regulaminach.</w:t>
      </w:r>
    </w:p>
    <w:p w14:paraId="0D812D98" w14:textId="77777777" w:rsidR="00705876" w:rsidRPr="005C734B" w:rsidRDefault="00705876" w:rsidP="005C73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21D0B0" w14:textId="3B2E07C9" w:rsidR="00464D57" w:rsidRPr="001F2A7B" w:rsidRDefault="00464D57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b/>
          <w:sz w:val="24"/>
          <w:szCs w:val="24"/>
        </w:rPr>
        <w:t>§</w:t>
      </w:r>
      <w:r w:rsidR="00705876" w:rsidRPr="001F2A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0C9">
        <w:rPr>
          <w:rFonts w:ascii="Times New Roman" w:hAnsi="Times New Roman" w:cs="Times New Roman"/>
          <w:b/>
          <w:sz w:val="24"/>
          <w:szCs w:val="24"/>
        </w:rPr>
        <w:t>6</w:t>
      </w:r>
    </w:p>
    <w:p w14:paraId="0B4FDC70" w14:textId="77777777" w:rsidR="00464D57" w:rsidRPr="001F2A7B" w:rsidRDefault="00464D57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b/>
          <w:sz w:val="24"/>
          <w:szCs w:val="24"/>
        </w:rPr>
        <w:t>Uprawienia i obowiązki Uczestnika projektu</w:t>
      </w:r>
    </w:p>
    <w:p w14:paraId="2CDE8C6B" w14:textId="7D77E59A" w:rsidR="00AD056F" w:rsidRPr="001F2A7B" w:rsidRDefault="00464D57" w:rsidP="005C734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Uczestnik projektu jest uprawniony do ni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eodpłatnego udziału w projekcie </w:t>
      </w:r>
      <w:r w:rsidR="00B33958" w:rsidRPr="001F2A7B">
        <w:rPr>
          <w:rFonts w:ascii="Times New Roman" w:hAnsi="Times New Roman" w:cs="Times New Roman"/>
          <w:sz w:val="24"/>
          <w:szCs w:val="24"/>
        </w:rPr>
        <w:br/>
      </w:r>
      <w:r w:rsidR="009F3494" w:rsidRPr="001F2A7B">
        <w:rPr>
          <w:rFonts w:ascii="Times New Roman" w:hAnsi="Times New Roman" w:cs="Times New Roman"/>
          <w:sz w:val="24"/>
          <w:szCs w:val="24"/>
        </w:rPr>
        <w:t xml:space="preserve">i w oferowanych </w:t>
      </w:r>
      <w:r w:rsidR="00AD056F" w:rsidRPr="001F2A7B">
        <w:rPr>
          <w:rFonts w:ascii="Times New Roman" w:hAnsi="Times New Roman" w:cs="Times New Roman"/>
          <w:sz w:val="24"/>
          <w:szCs w:val="24"/>
        </w:rPr>
        <w:t>formach wsparcia.</w:t>
      </w:r>
    </w:p>
    <w:p w14:paraId="12445080" w14:textId="70BDAA07" w:rsidR="00AD056F" w:rsidRPr="001F2A7B" w:rsidRDefault="00464D57" w:rsidP="005C734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Uczestni</w:t>
      </w:r>
      <w:r w:rsidR="00AD056F" w:rsidRPr="001F2A7B">
        <w:rPr>
          <w:rFonts w:ascii="Times New Roman" w:hAnsi="Times New Roman" w:cs="Times New Roman"/>
          <w:sz w:val="24"/>
          <w:szCs w:val="24"/>
        </w:rPr>
        <w:t>k projektu jest zobowiązany do:</w:t>
      </w:r>
    </w:p>
    <w:p w14:paraId="5A4A28C2" w14:textId="6FED7A1E" w:rsidR="00AD056F" w:rsidRPr="001F2A7B" w:rsidRDefault="00464D57" w:rsidP="005C734B">
      <w:pPr>
        <w:pStyle w:val="Akapitzlist"/>
        <w:numPr>
          <w:ilvl w:val="0"/>
          <w:numId w:val="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zapoznania</w:t>
      </w:r>
      <w:r w:rsidR="009F3494" w:rsidRPr="001F2A7B">
        <w:rPr>
          <w:rFonts w:ascii="Times New Roman" w:hAnsi="Times New Roman" w:cs="Times New Roman"/>
          <w:sz w:val="24"/>
          <w:szCs w:val="24"/>
        </w:rPr>
        <w:t xml:space="preserve"> się z </w:t>
      </w:r>
      <w:r w:rsidR="00760A0B" w:rsidRPr="001F2A7B">
        <w:rPr>
          <w:rFonts w:ascii="Times New Roman" w:hAnsi="Times New Roman" w:cs="Times New Roman"/>
          <w:sz w:val="24"/>
          <w:szCs w:val="24"/>
        </w:rPr>
        <w:t xml:space="preserve">Regulaminem </w:t>
      </w:r>
      <w:r w:rsidR="009F3494" w:rsidRPr="001F2A7B">
        <w:rPr>
          <w:rFonts w:ascii="Times New Roman" w:hAnsi="Times New Roman" w:cs="Times New Roman"/>
          <w:sz w:val="24"/>
          <w:szCs w:val="24"/>
        </w:rPr>
        <w:t xml:space="preserve">rekrutacji 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oraz </w:t>
      </w:r>
      <w:r w:rsidRPr="001F2A7B">
        <w:rPr>
          <w:rFonts w:ascii="Times New Roman" w:hAnsi="Times New Roman" w:cs="Times New Roman"/>
          <w:sz w:val="24"/>
          <w:szCs w:val="24"/>
        </w:rPr>
        <w:t>przestrzegania jego zapisów</w:t>
      </w:r>
      <w:r w:rsidR="009F3494" w:rsidRPr="001F2A7B">
        <w:rPr>
          <w:rFonts w:ascii="Times New Roman" w:hAnsi="Times New Roman" w:cs="Times New Roman"/>
          <w:sz w:val="24"/>
          <w:szCs w:val="24"/>
        </w:rPr>
        <w:t>;</w:t>
      </w:r>
    </w:p>
    <w:p w14:paraId="4C721976" w14:textId="7BB0460B" w:rsidR="00AD056F" w:rsidRPr="001F2A7B" w:rsidRDefault="00464D57" w:rsidP="005C734B">
      <w:pPr>
        <w:pStyle w:val="Akapitzlist"/>
        <w:numPr>
          <w:ilvl w:val="0"/>
          <w:numId w:val="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 xml:space="preserve">wypełnienia i złożenia wymaganych dokumentów niezbędnych do udziału </w:t>
      </w:r>
      <w:r w:rsidR="00B33958" w:rsidRPr="001F2A7B">
        <w:rPr>
          <w:rFonts w:ascii="Times New Roman" w:hAnsi="Times New Roman" w:cs="Times New Roman"/>
          <w:sz w:val="24"/>
          <w:szCs w:val="24"/>
        </w:rPr>
        <w:br/>
      </w:r>
      <w:r w:rsidRPr="001F2A7B">
        <w:rPr>
          <w:rFonts w:ascii="Times New Roman" w:hAnsi="Times New Roman" w:cs="Times New Roman"/>
          <w:sz w:val="24"/>
          <w:szCs w:val="24"/>
        </w:rPr>
        <w:t>w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sz w:val="24"/>
          <w:szCs w:val="24"/>
        </w:rPr>
        <w:t>projekcie;</w:t>
      </w:r>
    </w:p>
    <w:p w14:paraId="6DDC5C1A" w14:textId="67545339" w:rsidR="00AD056F" w:rsidRPr="001F2A7B" w:rsidRDefault="00464D57" w:rsidP="005C734B">
      <w:pPr>
        <w:pStyle w:val="Akapitzlist"/>
        <w:numPr>
          <w:ilvl w:val="0"/>
          <w:numId w:val="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wypełniania ankiet i test</w:t>
      </w:r>
      <w:r w:rsidR="00455219" w:rsidRPr="001F2A7B">
        <w:rPr>
          <w:rFonts w:ascii="Times New Roman" w:hAnsi="Times New Roman" w:cs="Times New Roman"/>
          <w:sz w:val="24"/>
          <w:szCs w:val="24"/>
        </w:rPr>
        <w:t xml:space="preserve">ów 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związanych z realizacją </w:t>
      </w:r>
      <w:r w:rsidRPr="001F2A7B">
        <w:rPr>
          <w:rFonts w:ascii="Times New Roman" w:hAnsi="Times New Roman" w:cs="Times New Roman"/>
          <w:sz w:val="24"/>
          <w:szCs w:val="24"/>
        </w:rPr>
        <w:t>projektu i monitoringiem jego późniejszych rezultatów;</w:t>
      </w:r>
    </w:p>
    <w:p w14:paraId="5D7805D7" w14:textId="3AACD8FF" w:rsidR="00AD056F" w:rsidRPr="001F2A7B" w:rsidRDefault="00464D57" w:rsidP="005C734B">
      <w:pPr>
        <w:pStyle w:val="Akapitzlist"/>
        <w:numPr>
          <w:ilvl w:val="0"/>
          <w:numId w:val="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każdorazowego usprawiedliwiania nieo</w:t>
      </w:r>
      <w:r w:rsidR="009F3494" w:rsidRPr="001F2A7B">
        <w:rPr>
          <w:rFonts w:ascii="Times New Roman" w:hAnsi="Times New Roman" w:cs="Times New Roman"/>
          <w:sz w:val="24"/>
          <w:szCs w:val="24"/>
        </w:rPr>
        <w:t>becności w formach wsparcia, o których mowa w § 4 ust. 1 pkt 1, 3, 5.</w:t>
      </w:r>
    </w:p>
    <w:p w14:paraId="0D672763" w14:textId="77777777" w:rsidR="00AD056F" w:rsidRPr="001F2A7B" w:rsidRDefault="00464D57" w:rsidP="005C734B">
      <w:pPr>
        <w:pStyle w:val="Akapitzlist"/>
        <w:numPr>
          <w:ilvl w:val="0"/>
          <w:numId w:val="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informowania o wszelkich zmianach w danych przekazanych w złożonych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sz w:val="24"/>
          <w:szCs w:val="24"/>
        </w:rPr>
        <w:t>dokumentach (w tym danych osobowych i kontaktowych) w terminie 7 dni od dnia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ich wystąpienia;</w:t>
      </w:r>
    </w:p>
    <w:p w14:paraId="46BD6DC6" w14:textId="77777777" w:rsidR="00AD056F" w:rsidRPr="001F2A7B" w:rsidRDefault="00464D57" w:rsidP="005C734B">
      <w:pPr>
        <w:pStyle w:val="Akapitzlist"/>
        <w:numPr>
          <w:ilvl w:val="0"/>
          <w:numId w:val="5"/>
        </w:numPr>
        <w:spacing w:after="0"/>
        <w:ind w:left="70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informowania o wszystkich zdarzeniach mogących zakłócić lub uniemożliwić dalszy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sz w:val="24"/>
          <w:szCs w:val="24"/>
        </w:rPr>
        <w:t>udział w projekcie.</w:t>
      </w:r>
    </w:p>
    <w:p w14:paraId="3A5AE9D4" w14:textId="77777777" w:rsidR="00AD056F" w:rsidRPr="001F2A7B" w:rsidRDefault="00464D57" w:rsidP="005C734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Poszczególne formy wsparcia odbywać się będą w terminach wskazanych przez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sz w:val="24"/>
          <w:szCs w:val="24"/>
        </w:rPr>
        <w:t>Partnerów.</w:t>
      </w:r>
    </w:p>
    <w:p w14:paraId="25ECD651" w14:textId="4738230E" w:rsidR="00C651DC" w:rsidRPr="001F2A7B" w:rsidRDefault="00464D57" w:rsidP="005C734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>Uczestnik projektu zobowiązuje się do przekazania danych (w tym niezbędnych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sz w:val="24"/>
          <w:szCs w:val="24"/>
        </w:rPr>
        <w:t>dokumentów) dotyczących jego sytuacji na rynku pracy w terminie 4 tygodni</w:t>
      </w:r>
      <w:r w:rsidR="00AD056F" w:rsidRPr="001F2A7B">
        <w:rPr>
          <w:rFonts w:ascii="Times New Roman" w:hAnsi="Times New Roman" w:cs="Times New Roman"/>
          <w:sz w:val="24"/>
          <w:szCs w:val="24"/>
        </w:rPr>
        <w:t xml:space="preserve"> </w:t>
      </w:r>
      <w:r w:rsidRPr="001F2A7B">
        <w:rPr>
          <w:rFonts w:ascii="Times New Roman" w:hAnsi="Times New Roman" w:cs="Times New Roman"/>
          <w:sz w:val="24"/>
          <w:szCs w:val="24"/>
        </w:rPr>
        <w:t>po zakończeniu udziału w projekcie.</w:t>
      </w:r>
    </w:p>
    <w:p w14:paraId="402AF809" w14:textId="77777777" w:rsidR="00444223" w:rsidRPr="001F2A7B" w:rsidRDefault="00444223" w:rsidP="005C734B">
      <w:pPr>
        <w:pStyle w:val="Akapitzlist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1AF778D" w14:textId="0472B169" w:rsidR="00AD056F" w:rsidRPr="001F2A7B" w:rsidRDefault="00705876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620C9">
        <w:rPr>
          <w:rFonts w:ascii="Times New Roman" w:hAnsi="Times New Roman" w:cs="Times New Roman"/>
          <w:b/>
          <w:sz w:val="24"/>
          <w:szCs w:val="24"/>
        </w:rPr>
        <w:t>7</w:t>
      </w:r>
    </w:p>
    <w:p w14:paraId="0FF7D7A7" w14:textId="77777777" w:rsidR="00AD056F" w:rsidRPr="001F2A7B" w:rsidRDefault="00AD056F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A7B">
        <w:rPr>
          <w:rFonts w:ascii="Times New Roman" w:hAnsi="Times New Roman" w:cs="Times New Roman"/>
          <w:b/>
          <w:sz w:val="24"/>
          <w:szCs w:val="24"/>
        </w:rPr>
        <w:t>Zasady rezygnacji z udziału w projekcie</w:t>
      </w:r>
    </w:p>
    <w:p w14:paraId="120A60A8" w14:textId="20AE9DD7" w:rsidR="00AD056F" w:rsidRPr="008427C6" w:rsidRDefault="00AD056F" w:rsidP="005C734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2A7B">
        <w:rPr>
          <w:rFonts w:ascii="Times New Roman" w:hAnsi="Times New Roman" w:cs="Times New Roman"/>
          <w:sz w:val="24"/>
          <w:szCs w:val="24"/>
        </w:rPr>
        <w:t xml:space="preserve">W przypadku rezygnacji z udziału w projekcie Uczestnik </w:t>
      </w:r>
      <w:r w:rsidR="009612DF" w:rsidRPr="001F2A7B">
        <w:rPr>
          <w:rFonts w:ascii="Times New Roman" w:hAnsi="Times New Roman" w:cs="Times New Roman"/>
          <w:sz w:val="24"/>
          <w:szCs w:val="24"/>
        </w:rPr>
        <w:t>p</w:t>
      </w:r>
      <w:r w:rsidRPr="001F2A7B">
        <w:rPr>
          <w:rFonts w:ascii="Times New Roman" w:hAnsi="Times New Roman" w:cs="Times New Roman"/>
          <w:sz w:val="24"/>
          <w:szCs w:val="24"/>
        </w:rPr>
        <w:t xml:space="preserve">rojektu zobowiązuje się niezwłocznie dostarczyć do Beneficjenta </w:t>
      </w:r>
      <w:r w:rsidR="009612DF" w:rsidRPr="001F2A7B">
        <w:rPr>
          <w:rFonts w:ascii="Times New Roman" w:hAnsi="Times New Roman" w:cs="Times New Roman"/>
          <w:sz w:val="24"/>
          <w:szCs w:val="24"/>
        </w:rPr>
        <w:t>p</w:t>
      </w:r>
      <w:r w:rsidRPr="001F2A7B">
        <w:rPr>
          <w:rFonts w:ascii="Times New Roman" w:hAnsi="Times New Roman" w:cs="Times New Roman"/>
          <w:sz w:val="24"/>
          <w:szCs w:val="24"/>
        </w:rPr>
        <w:t xml:space="preserve">rojektu </w:t>
      </w:r>
      <w:r w:rsidR="005F63A1" w:rsidRPr="001F2A7B">
        <w:rPr>
          <w:rFonts w:ascii="Times New Roman" w:hAnsi="Times New Roman" w:cs="Times New Roman"/>
          <w:sz w:val="24"/>
          <w:szCs w:val="24"/>
        </w:rPr>
        <w:t xml:space="preserve">Oświadczenie o rezygnacji z projektu, stanowiące </w:t>
      </w:r>
      <w:r w:rsidR="00EE5C40" w:rsidRPr="001F2A7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E7F15">
        <w:rPr>
          <w:rFonts w:ascii="Times New Roman" w:hAnsi="Times New Roman" w:cs="Times New Roman"/>
          <w:b/>
          <w:sz w:val="24"/>
          <w:szCs w:val="24"/>
        </w:rPr>
        <w:t>5</w:t>
      </w:r>
      <w:r w:rsidR="00BE7F15" w:rsidRPr="00842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06F" w:rsidRPr="008427C6">
        <w:rPr>
          <w:rFonts w:ascii="Times New Roman" w:hAnsi="Times New Roman" w:cs="Times New Roman"/>
          <w:b/>
          <w:sz w:val="24"/>
          <w:szCs w:val="24"/>
        </w:rPr>
        <w:t>do Regulaminu</w:t>
      </w:r>
      <w:r w:rsidR="005F63A1" w:rsidRPr="008427C6">
        <w:rPr>
          <w:rFonts w:ascii="Times New Roman" w:hAnsi="Times New Roman" w:cs="Times New Roman"/>
          <w:sz w:val="24"/>
          <w:szCs w:val="24"/>
        </w:rPr>
        <w:t>.</w:t>
      </w:r>
    </w:p>
    <w:p w14:paraId="192FBAC0" w14:textId="77777777" w:rsidR="00586A60" w:rsidRPr="00091F85" w:rsidRDefault="00AD056F" w:rsidP="005C734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F85">
        <w:rPr>
          <w:rFonts w:ascii="Times New Roman" w:hAnsi="Times New Roman" w:cs="Times New Roman"/>
          <w:sz w:val="24"/>
          <w:szCs w:val="24"/>
        </w:rPr>
        <w:t>Rezygnacja z udziału w projekcie może być spowodowana podjęciem zatrudnienia.</w:t>
      </w:r>
    </w:p>
    <w:p w14:paraId="6651A906" w14:textId="0E5053B8" w:rsidR="00705876" w:rsidRPr="00091F85" w:rsidRDefault="00586A60" w:rsidP="005C734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1F85">
        <w:rPr>
          <w:rFonts w:ascii="Times New Roman" w:hAnsi="Times New Roman" w:cs="Times New Roman"/>
          <w:sz w:val="24"/>
          <w:szCs w:val="24"/>
        </w:rPr>
        <w:t xml:space="preserve">Beneficjent </w:t>
      </w:r>
      <w:r w:rsidR="00AD056F" w:rsidRPr="00091F85">
        <w:rPr>
          <w:rFonts w:ascii="Times New Roman" w:hAnsi="Times New Roman" w:cs="Times New Roman"/>
          <w:sz w:val="24"/>
          <w:szCs w:val="24"/>
        </w:rPr>
        <w:t>zastrzega sobie prawo do wykreślenia Uczestnika Projektu z listy</w:t>
      </w:r>
      <w:r w:rsidRPr="00091F85">
        <w:rPr>
          <w:rFonts w:ascii="Times New Roman" w:hAnsi="Times New Roman" w:cs="Times New Roman"/>
          <w:sz w:val="24"/>
          <w:szCs w:val="24"/>
        </w:rPr>
        <w:t xml:space="preserve"> </w:t>
      </w:r>
      <w:r w:rsidR="00760A0B" w:rsidRPr="00091F85">
        <w:rPr>
          <w:rFonts w:ascii="Times New Roman" w:hAnsi="Times New Roman" w:cs="Times New Roman"/>
          <w:sz w:val="24"/>
          <w:szCs w:val="24"/>
        </w:rPr>
        <w:t xml:space="preserve">Uczestników </w:t>
      </w:r>
      <w:r w:rsidR="00AD056F" w:rsidRPr="00091F85">
        <w:rPr>
          <w:rFonts w:ascii="Times New Roman" w:hAnsi="Times New Roman" w:cs="Times New Roman"/>
          <w:sz w:val="24"/>
          <w:szCs w:val="24"/>
        </w:rPr>
        <w:t xml:space="preserve">w przypadku naruszenia przez niego niniejszego </w:t>
      </w:r>
      <w:r w:rsidR="00760A0B" w:rsidRPr="00091F85">
        <w:rPr>
          <w:rFonts w:ascii="Times New Roman" w:hAnsi="Times New Roman" w:cs="Times New Roman"/>
          <w:sz w:val="24"/>
          <w:szCs w:val="24"/>
        </w:rPr>
        <w:t>Regulaminu</w:t>
      </w:r>
      <w:r w:rsidR="00AD056F" w:rsidRPr="00091F85">
        <w:rPr>
          <w:rFonts w:ascii="Times New Roman" w:hAnsi="Times New Roman" w:cs="Times New Roman"/>
          <w:sz w:val="24"/>
          <w:szCs w:val="24"/>
        </w:rPr>
        <w:t>.</w:t>
      </w:r>
    </w:p>
    <w:p w14:paraId="758C8953" w14:textId="77777777" w:rsidR="00705876" w:rsidRPr="00091F85" w:rsidRDefault="00705876" w:rsidP="005C73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27ED5" w14:textId="3AA87F9A" w:rsidR="00586A60" w:rsidRPr="00091F85" w:rsidRDefault="00705876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F8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620C9">
        <w:rPr>
          <w:rFonts w:ascii="Times New Roman" w:hAnsi="Times New Roman" w:cs="Times New Roman"/>
          <w:b/>
          <w:sz w:val="24"/>
          <w:szCs w:val="24"/>
        </w:rPr>
        <w:t>8</w:t>
      </w:r>
    </w:p>
    <w:p w14:paraId="6BD743DC" w14:textId="77777777" w:rsidR="00586A60" w:rsidRPr="00091F85" w:rsidRDefault="00586A60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F85">
        <w:rPr>
          <w:rFonts w:ascii="Times New Roman" w:hAnsi="Times New Roman" w:cs="Times New Roman"/>
          <w:b/>
          <w:sz w:val="24"/>
          <w:szCs w:val="24"/>
        </w:rPr>
        <w:t>Zasady monitoringu</w:t>
      </w:r>
    </w:p>
    <w:p w14:paraId="3A7ADDA4" w14:textId="77777777" w:rsidR="00E34938" w:rsidRPr="00091F85" w:rsidRDefault="00A0687B" w:rsidP="005C734B">
      <w:pPr>
        <w:pStyle w:val="Akapitzlist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1F85">
        <w:rPr>
          <w:rFonts w:ascii="Times New Roman" w:hAnsi="Times New Roman" w:cs="Times New Roman"/>
          <w:sz w:val="24"/>
          <w:szCs w:val="24"/>
        </w:rPr>
        <w:t>Uczestnik projektu podlega</w:t>
      </w:r>
      <w:r w:rsidR="00061D31" w:rsidRPr="00091F85">
        <w:rPr>
          <w:rFonts w:ascii="Times New Roman" w:hAnsi="Times New Roman" w:cs="Times New Roman"/>
          <w:sz w:val="24"/>
          <w:szCs w:val="24"/>
        </w:rPr>
        <w:t xml:space="preserve"> monitoringowi, mającemu na celu ocenę skuteczności</w:t>
      </w:r>
      <w:r w:rsidR="00E34938" w:rsidRPr="00091F85">
        <w:rPr>
          <w:rFonts w:ascii="Times New Roman" w:hAnsi="Times New Roman" w:cs="Times New Roman"/>
          <w:sz w:val="24"/>
          <w:szCs w:val="24"/>
        </w:rPr>
        <w:t xml:space="preserve"> </w:t>
      </w:r>
      <w:r w:rsidR="00061D31" w:rsidRPr="00091F85">
        <w:rPr>
          <w:rFonts w:ascii="Times New Roman" w:hAnsi="Times New Roman" w:cs="Times New Roman"/>
          <w:sz w:val="24"/>
          <w:szCs w:val="24"/>
        </w:rPr>
        <w:t>działań podjętych w ramach projektu.</w:t>
      </w:r>
    </w:p>
    <w:p w14:paraId="4F142940" w14:textId="09803448" w:rsidR="00E34938" w:rsidRPr="00091F85" w:rsidRDefault="00C651DC" w:rsidP="005C734B">
      <w:pPr>
        <w:pStyle w:val="Akapitzlist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1F85">
        <w:rPr>
          <w:rFonts w:ascii="Times New Roman" w:hAnsi="Times New Roman" w:cs="Times New Roman"/>
          <w:sz w:val="24"/>
          <w:szCs w:val="24"/>
        </w:rPr>
        <w:t xml:space="preserve">Uczestnik projektu zobligowany jest </w:t>
      </w:r>
      <w:r w:rsidR="00061D31" w:rsidRPr="00091F85">
        <w:rPr>
          <w:rFonts w:ascii="Times New Roman" w:hAnsi="Times New Roman" w:cs="Times New Roman"/>
          <w:sz w:val="24"/>
          <w:szCs w:val="24"/>
        </w:rPr>
        <w:t>do poddania się ewaluacji oraz udostępnienia</w:t>
      </w:r>
      <w:r w:rsidR="00E34938" w:rsidRPr="00091F85">
        <w:rPr>
          <w:rFonts w:ascii="Times New Roman" w:hAnsi="Times New Roman" w:cs="Times New Roman"/>
          <w:sz w:val="24"/>
          <w:szCs w:val="24"/>
        </w:rPr>
        <w:t xml:space="preserve"> </w:t>
      </w:r>
      <w:r w:rsidR="00061D31" w:rsidRPr="00091F85">
        <w:rPr>
          <w:rFonts w:ascii="Times New Roman" w:hAnsi="Times New Roman" w:cs="Times New Roman"/>
          <w:sz w:val="24"/>
          <w:szCs w:val="24"/>
        </w:rPr>
        <w:t>swoich danych, w tym teleadresowych.</w:t>
      </w:r>
    </w:p>
    <w:p w14:paraId="5D453F6A" w14:textId="25E430BE" w:rsidR="0067013C" w:rsidRPr="00091F85" w:rsidRDefault="00A0687B" w:rsidP="005C734B">
      <w:pPr>
        <w:pStyle w:val="Akapitzlist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1F85">
        <w:rPr>
          <w:rFonts w:ascii="Times New Roman" w:hAnsi="Times New Roman" w:cs="Times New Roman"/>
          <w:sz w:val="24"/>
          <w:szCs w:val="24"/>
        </w:rPr>
        <w:t>Uczestnik, który zakończył udział w projekcie zobowiązany</w:t>
      </w:r>
      <w:r w:rsidR="00061D31" w:rsidRPr="00091F85">
        <w:rPr>
          <w:rFonts w:ascii="Times New Roman" w:hAnsi="Times New Roman" w:cs="Times New Roman"/>
          <w:sz w:val="24"/>
          <w:szCs w:val="24"/>
        </w:rPr>
        <w:t xml:space="preserve"> </w:t>
      </w:r>
      <w:r w:rsidR="00873611">
        <w:rPr>
          <w:rFonts w:ascii="Times New Roman" w:hAnsi="Times New Roman" w:cs="Times New Roman"/>
          <w:sz w:val="24"/>
          <w:szCs w:val="24"/>
        </w:rPr>
        <w:t xml:space="preserve">jest </w:t>
      </w:r>
      <w:r w:rsidRPr="00091F85">
        <w:rPr>
          <w:rFonts w:ascii="Times New Roman" w:hAnsi="Times New Roman" w:cs="Times New Roman"/>
          <w:sz w:val="24"/>
          <w:szCs w:val="24"/>
        </w:rPr>
        <w:t>do przedłożenia zaświadczenia</w:t>
      </w:r>
      <w:r w:rsidR="00061D31" w:rsidRPr="00091F85">
        <w:rPr>
          <w:rFonts w:ascii="Times New Roman" w:hAnsi="Times New Roman" w:cs="Times New Roman"/>
          <w:sz w:val="24"/>
          <w:szCs w:val="24"/>
        </w:rPr>
        <w:t xml:space="preserve"> od pracodawcy o</w:t>
      </w:r>
      <w:r w:rsidRPr="00091F85">
        <w:rPr>
          <w:rFonts w:ascii="Times New Roman" w:hAnsi="Times New Roman" w:cs="Times New Roman"/>
          <w:sz w:val="24"/>
          <w:szCs w:val="24"/>
        </w:rPr>
        <w:t xml:space="preserve"> </w:t>
      </w:r>
      <w:r w:rsidR="00061D31" w:rsidRPr="00091F85">
        <w:rPr>
          <w:rFonts w:ascii="Times New Roman" w:hAnsi="Times New Roman" w:cs="Times New Roman"/>
          <w:sz w:val="24"/>
          <w:szCs w:val="24"/>
        </w:rPr>
        <w:t xml:space="preserve">zatrudnieniu lub kontynuowaniu zatrudnienia: </w:t>
      </w:r>
      <w:r w:rsidR="00F00436" w:rsidRPr="00091F85">
        <w:rPr>
          <w:rFonts w:ascii="Times New Roman" w:hAnsi="Times New Roman" w:cs="Times New Roman"/>
          <w:sz w:val="24"/>
          <w:szCs w:val="24"/>
        </w:rPr>
        <w:t>dokument potwierdzający podjęcie zatrudnienia</w:t>
      </w:r>
      <w:r w:rsidR="00061D31" w:rsidRPr="00091F85">
        <w:rPr>
          <w:rFonts w:ascii="Times New Roman" w:hAnsi="Times New Roman" w:cs="Times New Roman"/>
          <w:sz w:val="24"/>
          <w:szCs w:val="24"/>
        </w:rPr>
        <w:t xml:space="preserve">, dokumenty potwierdzające prowadzenie </w:t>
      </w:r>
      <w:r w:rsidR="00E34938" w:rsidRPr="00091F85">
        <w:rPr>
          <w:rFonts w:ascii="Times New Roman" w:hAnsi="Times New Roman" w:cs="Times New Roman"/>
          <w:sz w:val="24"/>
          <w:szCs w:val="24"/>
        </w:rPr>
        <w:t xml:space="preserve">DG (CEIDG, KRS), zaświadczenie z </w:t>
      </w:r>
      <w:r w:rsidR="00061D31" w:rsidRPr="00091F85">
        <w:rPr>
          <w:rFonts w:ascii="Times New Roman" w:hAnsi="Times New Roman" w:cs="Times New Roman"/>
          <w:sz w:val="24"/>
          <w:szCs w:val="24"/>
        </w:rPr>
        <w:t>ZUS</w:t>
      </w:r>
      <w:r w:rsidR="00E34938" w:rsidRPr="00091F85">
        <w:rPr>
          <w:rFonts w:ascii="Times New Roman" w:hAnsi="Times New Roman" w:cs="Times New Roman"/>
          <w:sz w:val="24"/>
          <w:szCs w:val="24"/>
        </w:rPr>
        <w:t>.</w:t>
      </w:r>
    </w:p>
    <w:p w14:paraId="7F3F7024" w14:textId="24CE2D1E" w:rsidR="0088211B" w:rsidRPr="00091F85" w:rsidRDefault="0088211B" w:rsidP="005C734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F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152A6DDB" w14:textId="6D3414E7" w:rsidR="0067013C" w:rsidRPr="00091F85" w:rsidRDefault="00705876" w:rsidP="005C734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F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3620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14:paraId="2A4A6A74" w14:textId="17C522D5" w:rsidR="0067013C" w:rsidRPr="00091F85" w:rsidRDefault="0067013C" w:rsidP="005C734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91F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Ochrona danych osobowych</w:t>
      </w:r>
    </w:p>
    <w:p w14:paraId="1BA9A5A0" w14:textId="603CC187" w:rsidR="00BB44D9" w:rsidRDefault="008B435F" w:rsidP="005C734B">
      <w:pPr>
        <w:pStyle w:val="Tekstpodstawowy"/>
        <w:numPr>
          <w:ilvl w:val="1"/>
          <w:numId w:val="8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091F85">
        <w:rPr>
          <w:bCs/>
          <w:sz w:val="24"/>
          <w:szCs w:val="24"/>
          <w:lang w:val="pl-PL"/>
        </w:rPr>
        <w:t>Przed przystąpieniem do wsparcia Uczestnik zobligow</w:t>
      </w:r>
      <w:r w:rsidR="00EE5C40" w:rsidRPr="00091F85">
        <w:rPr>
          <w:bCs/>
          <w:sz w:val="24"/>
          <w:szCs w:val="24"/>
          <w:lang w:val="pl-PL"/>
        </w:rPr>
        <w:t>any jest do</w:t>
      </w:r>
      <w:r w:rsidR="00BE7F15">
        <w:rPr>
          <w:bCs/>
          <w:sz w:val="24"/>
          <w:szCs w:val="24"/>
          <w:lang w:val="pl-PL"/>
        </w:rPr>
        <w:t xml:space="preserve"> </w:t>
      </w:r>
      <w:r w:rsidRPr="00091F85">
        <w:rPr>
          <w:bCs/>
          <w:sz w:val="24"/>
          <w:szCs w:val="24"/>
          <w:lang w:val="pl-PL"/>
        </w:rPr>
        <w:t>wyrażenia zgody na przetwarzanie swoich danych o</w:t>
      </w:r>
      <w:r w:rsidR="00E34938" w:rsidRPr="00091F85">
        <w:rPr>
          <w:bCs/>
          <w:sz w:val="24"/>
          <w:szCs w:val="24"/>
          <w:lang w:val="pl-PL"/>
        </w:rPr>
        <w:t>sobowych zawartych w</w:t>
      </w:r>
      <w:r w:rsidR="00693A6E" w:rsidRPr="00091F85">
        <w:rPr>
          <w:bCs/>
          <w:sz w:val="24"/>
          <w:szCs w:val="24"/>
          <w:lang w:val="pl-PL"/>
        </w:rPr>
        <w:t xml:space="preserve"> Formularzu rekrutacji oraz do</w:t>
      </w:r>
      <w:r w:rsidR="005C734B">
        <w:rPr>
          <w:bCs/>
          <w:sz w:val="24"/>
          <w:szCs w:val="24"/>
          <w:lang w:val="pl-PL"/>
        </w:rPr>
        <w:t xml:space="preserve"> </w:t>
      </w:r>
      <w:r w:rsidR="00693A6E" w:rsidRPr="00091F85">
        <w:rPr>
          <w:bCs/>
          <w:sz w:val="24"/>
          <w:szCs w:val="24"/>
          <w:lang w:val="pl-PL"/>
        </w:rPr>
        <w:t>zapoznania si</w:t>
      </w:r>
      <w:r w:rsidR="00BE7F15">
        <w:rPr>
          <w:bCs/>
          <w:sz w:val="24"/>
          <w:szCs w:val="24"/>
          <w:lang w:val="pl-PL"/>
        </w:rPr>
        <w:t xml:space="preserve">ę z </w:t>
      </w:r>
      <w:r w:rsidR="00FE38B0" w:rsidRPr="00C43B4D">
        <w:rPr>
          <w:bCs/>
          <w:sz w:val="24"/>
          <w:szCs w:val="24"/>
          <w:lang w:val="pl-PL"/>
        </w:rPr>
        <w:t>Klauzu</w:t>
      </w:r>
      <w:r w:rsidR="00693A6E" w:rsidRPr="00C43B4D">
        <w:rPr>
          <w:bCs/>
          <w:sz w:val="24"/>
          <w:szCs w:val="24"/>
          <w:lang w:val="pl-PL"/>
        </w:rPr>
        <w:t>lą</w:t>
      </w:r>
      <w:r w:rsidR="00FE38B0" w:rsidRPr="005C734B">
        <w:rPr>
          <w:bCs/>
          <w:sz w:val="24"/>
          <w:szCs w:val="24"/>
          <w:lang w:val="pl-PL"/>
        </w:rPr>
        <w:t xml:space="preserve"> informacyjn</w:t>
      </w:r>
      <w:r w:rsidR="00693A6E" w:rsidRPr="005C734B">
        <w:rPr>
          <w:bCs/>
          <w:sz w:val="24"/>
          <w:szCs w:val="24"/>
          <w:lang w:val="pl-PL"/>
        </w:rPr>
        <w:t>ą</w:t>
      </w:r>
      <w:r w:rsidR="005C734B">
        <w:rPr>
          <w:bCs/>
          <w:sz w:val="24"/>
          <w:szCs w:val="24"/>
          <w:lang w:val="pl-PL"/>
        </w:rPr>
        <w:t xml:space="preserve"> </w:t>
      </w:r>
      <w:r w:rsidR="00FE38B0" w:rsidRPr="005C734B">
        <w:rPr>
          <w:bCs/>
          <w:sz w:val="24"/>
          <w:szCs w:val="24"/>
          <w:lang w:val="pl-PL"/>
        </w:rPr>
        <w:t>i oświadczen</w:t>
      </w:r>
      <w:r w:rsidR="00693A6E" w:rsidRPr="005C734B">
        <w:rPr>
          <w:bCs/>
          <w:sz w:val="24"/>
          <w:szCs w:val="24"/>
          <w:lang w:val="pl-PL"/>
        </w:rPr>
        <w:t>iem</w:t>
      </w:r>
      <w:r w:rsidR="00FE38B0" w:rsidRPr="005C734B">
        <w:rPr>
          <w:bCs/>
          <w:sz w:val="24"/>
          <w:szCs w:val="24"/>
          <w:lang w:val="pl-PL"/>
        </w:rPr>
        <w:t xml:space="preserve"> Uczestnika projektu</w:t>
      </w:r>
      <w:r w:rsidR="00FE38B0" w:rsidRPr="00091F85">
        <w:rPr>
          <w:bCs/>
          <w:sz w:val="24"/>
          <w:szCs w:val="24"/>
          <w:lang w:val="pl-PL"/>
        </w:rPr>
        <w:t xml:space="preserve"> </w:t>
      </w:r>
      <w:r w:rsidR="00132FE7" w:rsidRPr="00091F85">
        <w:rPr>
          <w:bCs/>
          <w:sz w:val="24"/>
          <w:szCs w:val="24"/>
          <w:lang w:val="pl-PL"/>
        </w:rPr>
        <w:t>stanowiąc</w:t>
      </w:r>
      <w:r w:rsidR="00693A6E" w:rsidRPr="00091F85">
        <w:rPr>
          <w:bCs/>
          <w:sz w:val="24"/>
          <w:szCs w:val="24"/>
          <w:lang w:val="pl-PL"/>
        </w:rPr>
        <w:t>ą</w:t>
      </w:r>
      <w:r w:rsidR="00132FE7" w:rsidRPr="00091F85">
        <w:rPr>
          <w:bCs/>
          <w:sz w:val="24"/>
          <w:szCs w:val="24"/>
          <w:lang w:val="pl-PL"/>
        </w:rPr>
        <w:t xml:space="preserve"> </w:t>
      </w:r>
      <w:r w:rsidR="00693A6E" w:rsidRPr="00091F85">
        <w:rPr>
          <w:b/>
          <w:bCs/>
          <w:sz w:val="24"/>
          <w:szCs w:val="24"/>
          <w:lang w:val="pl-PL"/>
        </w:rPr>
        <w:t>Z</w:t>
      </w:r>
      <w:r w:rsidR="00132FE7" w:rsidRPr="00091F85">
        <w:rPr>
          <w:b/>
          <w:bCs/>
          <w:sz w:val="24"/>
          <w:szCs w:val="24"/>
          <w:lang w:val="pl-PL"/>
        </w:rPr>
        <w:t>ałącznik nr 3</w:t>
      </w:r>
      <w:r w:rsidR="00132FE7" w:rsidRPr="00091F85">
        <w:rPr>
          <w:bCs/>
          <w:sz w:val="24"/>
          <w:szCs w:val="24"/>
          <w:lang w:val="pl-PL"/>
        </w:rPr>
        <w:t xml:space="preserve"> do Regulaminu rekrutacji</w:t>
      </w:r>
      <w:r w:rsidRPr="00091F85">
        <w:rPr>
          <w:bCs/>
          <w:sz w:val="24"/>
          <w:szCs w:val="24"/>
          <w:lang w:val="pl-PL"/>
        </w:rPr>
        <w:t>.</w:t>
      </w:r>
    </w:p>
    <w:p w14:paraId="7F6EEE93" w14:textId="083FEFDF" w:rsidR="00626278" w:rsidRDefault="00626278" w:rsidP="005C734B">
      <w:pPr>
        <w:pStyle w:val="Tekstpodstawowy"/>
        <w:numPr>
          <w:ilvl w:val="1"/>
          <w:numId w:val="8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Po zakwalifikowaniu się do</w:t>
      </w:r>
      <w:r w:rsidR="00C43B4D">
        <w:rPr>
          <w:bCs/>
          <w:sz w:val="24"/>
          <w:szCs w:val="24"/>
          <w:lang w:val="pl-PL"/>
        </w:rPr>
        <w:t xml:space="preserve"> Projektu,</w:t>
      </w:r>
      <w:r>
        <w:rPr>
          <w:bCs/>
          <w:sz w:val="24"/>
          <w:szCs w:val="24"/>
          <w:lang w:val="pl-PL"/>
        </w:rPr>
        <w:t xml:space="preserve"> Uczestnik podpisuje Deklarację udziału w projekcie stanowiącej </w:t>
      </w:r>
      <w:r w:rsidRPr="008427C6">
        <w:rPr>
          <w:b/>
          <w:bCs/>
          <w:sz w:val="24"/>
          <w:szCs w:val="24"/>
          <w:lang w:val="pl-PL"/>
        </w:rPr>
        <w:t>Załącznik nr 4</w:t>
      </w:r>
      <w:r>
        <w:rPr>
          <w:bCs/>
          <w:sz w:val="24"/>
          <w:szCs w:val="24"/>
          <w:lang w:val="pl-PL"/>
        </w:rPr>
        <w:t xml:space="preserve"> do Regulaminu rekrutacji. Po podpisaniu Deklaracji udziału w projekcie Uczestnik otrzyma obligatoryjne wsparcie doradcze. </w:t>
      </w:r>
      <w:r w:rsidRPr="00091F85">
        <w:rPr>
          <w:bCs/>
          <w:sz w:val="24"/>
          <w:szCs w:val="24"/>
          <w:lang w:val="pl-PL"/>
        </w:rPr>
        <w:t xml:space="preserve"> </w:t>
      </w:r>
    </w:p>
    <w:p w14:paraId="2D944FDE" w14:textId="77777777" w:rsidR="004A51C5" w:rsidRDefault="004A51C5" w:rsidP="004A51C5">
      <w:pPr>
        <w:pStyle w:val="Tekstpodstawowy"/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</w:p>
    <w:p w14:paraId="0825A79C" w14:textId="556E5391" w:rsidR="004A51C5" w:rsidRPr="00B1292A" w:rsidRDefault="004A51C5" w:rsidP="004A51C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29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10</w:t>
      </w:r>
    </w:p>
    <w:p w14:paraId="2DC8B71D" w14:textId="22012ABB" w:rsidR="004A51C5" w:rsidRPr="004A51C5" w:rsidRDefault="004A51C5" w:rsidP="004A51C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29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Ochrona sygnalistów</w:t>
      </w:r>
    </w:p>
    <w:p w14:paraId="46A30834" w14:textId="77777777" w:rsidR="004A51C5" w:rsidRDefault="00BB44D9" w:rsidP="004A51C5">
      <w:pPr>
        <w:pStyle w:val="Tekstpodstawowy"/>
        <w:numPr>
          <w:ilvl w:val="0"/>
          <w:numId w:val="33"/>
        </w:numPr>
        <w:suppressAutoHyphens/>
        <w:spacing w:after="0" w:line="276" w:lineRule="auto"/>
        <w:jc w:val="both"/>
        <w:rPr>
          <w:bCs/>
          <w:sz w:val="24"/>
          <w:szCs w:val="24"/>
          <w:lang w:val="pl-PL"/>
        </w:rPr>
      </w:pPr>
      <w:r w:rsidRPr="00091F85">
        <w:rPr>
          <w:sz w:val="24"/>
          <w:szCs w:val="24"/>
        </w:rPr>
        <w:t xml:space="preserve">Uczestnik projektu zgodnie z ustawą z dnia 14 czerwca 2024 r. o ochronie </w:t>
      </w:r>
      <w:r w:rsidR="002147DA" w:rsidRPr="00091F85">
        <w:rPr>
          <w:sz w:val="24"/>
          <w:szCs w:val="24"/>
          <w:lang w:val="pl-PL"/>
        </w:rPr>
        <w:t>sygnalistów</w:t>
      </w:r>
      <w:r w:rsidRPr="00091F85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1C69CEA3" w14:textId="77777777" w:rsidR="004A51C5" w:rsidRDefault="00BB44D9" w:rsidP="004A51C5">
      <w:pPr>
        <w:pStyle w:val="Tekstpodstawowy"/>
        <w:numPr>
          <w:ilvl w:val="0"/>
          <w:numId w:val="33"/>
        </w:numPr>
        <w:suppressAutoHyphens/>
        <w:spacing w:after="0" w:line="276" w:lineRule="auto"/>
        <w:jc w:val="both"/>
        <w:rPr>
          <w:bCs/>
          <w:sz w:val="24"/>
          <w:szCs w:val="24"/>
          <w:lang w:val="pl-PL"/>
        </w:rPr>
      </w:pPr>
      <w:r w:rsidRPr="004A51C5">
        <w:rPr>
          <w:sz w:val="24"/>
          <w:szCs w:val="24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6" w:history="1">
        <w:r w:rsidRPr="004A51C5">
          <w:rPr>
            <w:rStyle w:val="Hipercze"/>
            <w:sz w:val="24"/>
            <w:szCs w:val="24"/>
          </w:rPr>
          <w:t>www.wup.opole.ibip.pl</w:t>
        </w:r>
      </w:hyperlink>
      <w:r w:rsidRPr="004A51C5">
        <w:rPr>
          <w:sz w:val="24"/>
          <w:szCs w:val="24"/>
        </w:rPr>
        <w:t>. Wszelkie zgłoszenia są rozpatrywane zgodnie z zasadami określonymi w przyjętej procedurze, z uwzględnieniem ochrony praw osoby zgłaszającej oraz osoby, której zgłoszenie dotyczy.</w:t>
      </w:r>
    </w:p>
    <w:p w14:paraId="19F34BAC" w14:textId="2228F8F1" w:rsidR="00BB44D9" w:rsidRPr="004A51C5" w:rsidRDefault="00BB44D9" w:rsidP="004A51C5">
      <w:pPr>
        <w:pStyle w:val="Tekstpodstawowy"/>
        <w:numPr>
          <w:ilvl w:val="0"/>
          <w:numId w:val="33"/>
        </w:numPr>
        <w:suppressAutoHyphens/>
        <w:spacing w:after="0" w:line="276" w:lineRule="auto"/>
        <w:jc w:val="both"/>
        <w:rPr>
          <w:bCs/>
          <w:sz w:val="24"/>
          <w:szCs w:val="24"/>
          <w:lang w:val="pl-PL"/>
        </w:rPr>
      </w:pPr>
      <w:r w:rsidRPr="004A51C5">
        <w:rPr>
          <w:sz w:val="24"/>
          <w:szCs w:val="24"/>
        </w:rPr>
        <w:t xml:space="preserve">W przypadku naruszenia praw </w:t>
      </w:r>
      <w:r w:rsidRPr="004A51C5">
        <w:rPr>
          <w:bCs/>
          <w:sz w:val="24"/>
          <w:szCs w:val="24"/>
        </w:rPr>
        <w:t>Uczestnika projektu</w:t>
      </w:r>
      <w:r w:rsidRPr="004A51C5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2201946F" w14:textId="77777777" w:rsidR="00444223" w:rsidRPr="00091F85" w:rsidRDefault="00444223" w:rsidP="005C73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FB7169" w14:textId="77777777" w:rsidR="007F1E2D" w:rsidRDefault="007F1E2D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A884F" w14:textId="77777777" w:rsidR="007F1E2D" w:rsidRDefault="007F1E2D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73EF8" w14:textId="0C802946" w:rsidR="00464D57" w:rsidRPr="00091F85" w:rsidRDefault="00464D57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091F8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86A60" w:rsidRPr="00091F85">
        <w:rPr>
          <w:rFonts w:ascii="Times New Roman" w:hAnsi="Times New Roman" w:cs="Times New Roman"/>
          <w:b/>
          <w:sz w:val="24"/>
          <w:szCs w:val="24"/>
        </w:rPr>
        <w:t>1</w:t>
      </w:r>
      <w:r w:rsidR="004A51C5">
        <w:rPr>
          <w:rFonts w:ascii="Times New Roman" w:hAnsi="Times New Roman" w:cs="Times New Roman"/>
          <w:b/>
          <w:sz w:val="24"/>
          <w:szCs w:val="24"/>
        </w:rPr>
        <w:t>1</w:t>
      </w:r>
    </w:p>
    <w:p w14:paraId="0A9761A0" w14:textId="77777777" w:rsidR="00464D57" w:rsidRPr="00091F85" w:rsidRDefault="00464D57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F85">
        <w:rPr>
          <w:rFonts w:ascii="Times New Roman" w:hAnsi="Times New Roman" w:cs="Times New Roman"/>
          <w:b/>
          <w:sz w:val="24"/>
          <w:szCs w:val="24"/>
        </w:rPr>
        <w:t>Pomoc publiczna i pomoc de minimis</w:t>
      </w:r>
    </w:p>
    <w:p w14:paraId="2D90A42F" w14:textId="610E2326" w:rsidR="008B435F" w:rsidRPr="00091F85" w:rsidRDefault="008B435F" w:rsidP="005C734B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091F85">
        <w:rPr>
          <w:rFonts w:ascii="Times New Roman" w:hAnsi="Times New Roman" w:cs="Times New Roman"/>
          <w:sz w:val="24"/>
          <w:szCs w:val="24"/>
          <w:lang w:bidi="pl-PL"/>
        </w:rPr>
        <w:t xml:space="preserve">Złożenie </w:t>
      </w:r>
      <w:r w:rsidRPr="00091F85">
        <w:rPr>
          <w:rFonts w:ascii="Times New Roman" w:hAnsi="Times New Roman" w:cs="Times New Roman"/>
          <w:i/>
          <w:sz w:val="24"/>
          <w:szCs w:val="24"/>
          <w:lang w:bidi="pl-PL"/>
        </w:rPr>
        <w:t>Wniosku</w:t>
      </w:r>
      <w:r w:rsidRPr="00B1292A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4A51C5" w:rsidRPr="00B1292A">
        <w:rPr>
          <w:rFonts w:ascii="Times New Roman" w:hAnsi="Times New Roman" w:cs="Times New Roman"/>
          <w:bCs/>
          <w:sz w:val="24"/>
          <w:szCs w:val="24"/>
        </w:rPr>
        <w:t xml:space="preserve">o wsparcie, o którym mowa </w:t>
      </w:r>
      <w:r w:rsidR="004A51C5" w:rsidRPr="00B1292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§ 2 ust. 4 pkt 3, 6, 7</w:t>
      </w:r>
      <w:r w:rsidRPr="00091F85">
        <w:rPr>
          <w:rFonts w:ascii="Times New Roman" w:hAnsi="Times New Roman" w:cs="Times New Roman"/>
          <w:sz w:val="24"/>
          <w:szCs w:val="24"/>
          <w:lang w:bidi="pl-PL"/>
        </w:rPr>
        <w:t xml:space="preserve"> oznacza, że Uczestnik projektu zapoznał się z aktami regulującymi zasady udzielania pomocy </w:t>
      </w:r>
      <w:r w:rsidRPr="00091F85">
        <w:rPr>
          <w:rFonts w:ascii="Times New Roman" w:hAnsi="Times New Roman" w:cs="Times New Roman"/>
          <w:i/>
          <w:iCs/>
          <w:sz w:val="24"/>
          <w:szCs w:val="24"/>
          <w:lang w:bidi="pl-PL"/>
        </w:rPr>
        <w:t>de minimis</w:t>
      </w:r>
      <w:r w:rsidR="00225BEE" w:rsidRPr="00091F85">
        <w:rPr>
          <w:rFonts w:ascii="Times New Roman" w:hAnsi="Times New Roman" w:cs="Times New Roman"/>
          <w:iCs/>
          <w:sz w:val="24"/>
          <w:szCs w:val="24"/>
          <w:lang w:bidi="pl-PL"/>
        </w:rPr>
        <w:t xml:space="preserve">, o których </w:t>
      </w:r>
      <w:r w:rsidR="00856A3B" w:rsidRPr="00091F85">
        <w:rPr>
          <w:rFonts w:ascii="Times New Roman" w:hAnsi="Times New Roman" w:cs="Times New Roman"/>
          <w:iCs/>
          <w:sz w:val="24"/>
          <w:szCs w:val="24"/>
          <w:lang w:bidi="pl-PL"/>
        </w:rPr>
        <w:t>mowa</w:t>
      </w:r>
      <w:r w:rsidR="00946C91" w:rsidRPr="00091F85">
        <w:rPr>
          <w:rFonts w:ascii="Times New Roman" w:hAnsi="Times New Roman" w:cs="Times New Roman"/>
          <w:iCs/>
          <w:sz w:val="24"/>
          <w:szCs w:val="24"/>
          <w:lang w:bidi="pl-PL"/>
        </w:rPr>
        <w:t xml:space="preserve"> </w:t>
      </w:r>
      <w:r w:rsidR="00856A3B" w:rsidRPr="00091F85">
        <w:rPr>
          <w:rFonts w:ascii="Times New Roman" w:hAnsi="Times New Roman" w:cs="Times New Roman"/>
          <w:iCs/>
          <w:sz w:val="24"/>
          <w:szCs w:val="24"/>
          <w:lang w:bidi="pl-PL"/>
        </w:rPr>
        <w:t>w § 1 ust. 1</w:t>
      </w:r>
      <w:r w:rsidR="00FB70EE" w:rsidRPr="00091F85">
        <w:rPr>
          <w:rFonts w:ascii="Times New Roman" w:hAnsi="Times New Roman" w:cs="Times New Roman"/>
          <w:iCs/>
          <w:sz w:val="24"/>
          <w:szCs w:val="24"/>
          <w:lang w:bidi="pl-PL"/>
        </w:rPr>
        <w:t>3</w:t>
      </w:r>
      <w:r w:rsidRPr="00091F85">
        <w:rPr>
          <w:rFonts w:ascii="Times New Roman" w:hAnsi="Times New Roman" w:cs="Times New Roman"/>
          <w:sz w:val="24"/>
          <w:szCs w:val="24"/>
          <w:lang w:bidi="pl-PL"/>
        </w:rPr>
        <w:t xml:space="preserve"> oraz spełnia warunki tam wskazane, akceptuje ich treść i nie zgłasza do nich żadnych zastrzeżeń. </w:t>
      </w:r>
    </w:p>
    <w:p w14:paraId="581BF506" w14:textId="1615F326" w:rsidR="00DE216D" w:rsidRPr="00B61D35" w:rsidRDefault="008B435F" w:rsidP="005C734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D35">
        <w:rPr>
          <w:rFonts w:ascii="Times New Roman" w:hAnsi="Times New Roman" w:cs="Times New Roman"/>
          <w:bCs/>
          <w:sz w:val="24"/>
          <w:szCs w:val="24"/>
        </w:rPr>
        <w:t>Po podpisaniu umowy</w:t>
      </w:r>
      <w:r w:rsidR="00C651DC" w:rsidRPr="00B61D35">
        <w:rPr>
          <w:rFonts w:ascii="Times New Roman" w:hAnsi="Times New Roman" w:cs="Times New Roman"/>
          <w:bCs/>
          <w:sz w:val="24"/>
          <w:szCs w:val="24"/>
        </w:rPr>
        <w:t xml:space="preserve"> o wsparcie, o którym mowa</w:t>
      </w:r>
      <w:r w:rsidRPr="00B61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51DC" w:rsidRPr="00B61D3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§</w:t>
      </w:r>
      <w:r w:rsidR="00705876" w:rsidRPr="00B61D3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C651DC" w:rsidRPr="00B61D3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2 ust. 4 pkt 3, 6, 7  </w:t>
      </w:r>
      <w:r w:rsidRPr="00B61D35">
        <w:rPr>
          <w:rFonts w:ascii="Times New Roman" w:hAnsi="Times New Roman" w:cs="Times New Roman"/>
          <w:bCs/>
          <w:sz w:val="24"/>
          <w:szCs w:val="24"/>
        </w:rPr>
        <w:t xml:space="preserve">Beneficjent wyda </w:t>
      </w:r>
      <w:r w:rsidR="00225BEE" w:rsidRPr="00B61D35">
        <w:rPr>
          <w:rFonts w:ascii="Times New Roman" w:hAnsi="Times New Roman" w:cs="Times New Roman"/>
          <w:bCs/>
          <w:sz w:val="24"/>
          <w:szCs w:val="24"/>
        </w:rPr>
        <w:t xml:space="preserve">Przedsiębiorcy/ </w:t>
      </w:r>
      <w:r w:rsidRPr="00B61D35">
        <w:rPr>
          <w:rFonts w:ascii="Times New Roman" w:hAnsi="Times New Roman" w:cs="Times New Roman"/>
          <w:bCs/>
          <w:sz w:val="24"/>
          <w:szCs w:val="24"/>
        </w:rPr>
        <w:t xml:space="preserve">Pracodawcy zaświadczenie </w:t>
      </w:r>
      <w:r w:rsidR="00CA633D" w:rsidRPr="00B61D35">
        <w:rPr>
          <w:rFonts w:ascii="Times New Roman" w:hAnsi="Times New Roman" w:cs="Times New Roman"/>
          <w:bCs/>
          <w:sz w:val="24"/>
          <w:szCs w:val="24"/>
        </w:rPr>
        <w:t xml:space="preserve">o pomocy </w:t>
      </w:r>
      <w:r w:rsidRPr="00B61D35">
        <w:rPr>
          <w:rFonts w:ascii="Times New Roman" w:hAnsi="Times New Roman" w:cs="Times New Roman"/>
          <w:bCs/>
          <w:i/>
          <w:sz w:val="24"/>
          <w:szCs w:val="24"/>
        </w:rPr>
        <w:t>de minimis</w:t>
      </w:r>
      <w:r w:rsidRPr="00B61D35">
        <w:rPr>
          <w:rFonts w:ascii="Times New Roman" w:hAnsi="Times New Roman" w:cs="Times New Roman"/>
          <w:bCs/>
          <w:sz w:val="24"/>
          <w:szCs w:val="24"/>
        </w:rPr>
        <w:t xml:space="preserve"> potwierdzające otrzymanie wsparcia.</w:t>
      </w:r>
    </w:p>
    <w:p w14:paraId="1FFFF964" w14:textId="77777777" w:rsidR="00BA61D1" w:rsidRPr="00B61D35" w:rsidRDefault="00BA61D1" w:rsidP="005C734B">
      <w:pPr>
        <w:widowControl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FCEEF8" w14:textId="6CA67429" w:rsidR="00464D57" w:rsidRPr="00B61D35" w:rsidRDefault="00464D57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86A60" w:rsidRPr="00B61D35">
        <w:rPr>
          <w:rFonts w:ascii="Times New Roman" w:hAnsi="Times New Roman" w:cs="Times New Roman"/>
          <w:b/>
          <w:sz w:val="24"/>
          <w:szCs w:val="24"/>
        </w:rPr>
        <w:t>1</w:t>
      </w:r>
      <w:r w:rsidR="004A51C5">
        <w:rPr>
          <w:rFonts w:ascii="Times New Roman" w:hAnsi="Times New Roman" w:cs="Times New Roman"/>
          <w:b/>
          <w:sz w:val="24"/>
          <w:szCs w:val="24"/>
        </w:rPr>
        <w:t>2</w:t>
      </w:r>
    </w:p>
    <w:p w14:paraId="19FD9801" w14:textId="77777777" w:rsidR="008B435F" w:rsidRPr="00B61D35" w:rsidRDefault="00464D57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0C1CCE58" w14:textId="635573D2" w:rsidR="008B435F" w:rsidRPr="00B61D35" w:rsidRDefault="00464D57" w:rsidP="005C734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 xml:space="preserve">Uczestnik projektu jest zobowiązany do przestrzegania zasad niniejszego </w:t>
      </w:r>
      <w:r w:rsidR="00225BEE" w:rsidRPr="00B61D35">
        <w:rPr>
          <w:rFonts w:ascii="Times New Roman" w:hAnsi="Times New Roman" w:cs="Times New Roman"/>
          <w:sz w:val="24"/>
          <w:szCs w:val="24"/>
        </w:rPr>
        <w:t>R</w:t>
      </w:r>
      <w:r w:rsidRPr="00B61D35">
        <w:rPr>
          <w:rFonts w:ascii="Times New Roman" w:hAnsi="Times New Roman" w:cs="Times New Roman"/>
          <w:sz w:val="24"/>
          <w:szCs w:val="24"/>
        </w:rPr>
        <w:t>egulaminu.</w:t>
      </w:r>
    </w:p>
    <w:p w14:paraId="0BF3D157" w14:textId="2FCC4309" w:rsidR="008B435F" w:rsidRPr="00B61D35" w:rsidRDefault="00225BEE" w:rsidP="005C734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Beneficjent zastrzega</w:t>
      </w:r>
      <w:r w:rsidR="00464D57" w:rsidRPr="00B61D35">
        <w:rPr>
          <w:rFonts w:ascii="Times New Roman" w:hAnsi="Times New Roman" w:cs="Times New Roman"/>
          <w:sz w:val="24"/>
          <w:szCs w:val="24"/>
        </w:rPr>
        <w:t xml:space="preserve"> sobie prawo do m</w:t>
      </w:r>
      <w:r w:rsidRPr="00B61D35">
        <w:rPr>
          <w:rFonts w:ascii="Times New Roman" w:hAnsi="Times New Roman" w:cs="Times New Roman"/>
          <w:sz w:val="24"/>
          <w:szCs w:val="24"/>
        </w:rPr>
        <w:t>ożliwości wprowadzania zmian w R</w:t>
      </w:r>
      <w:r w:rsidR="00464D57" w:rsidRPr="00B61D35">
        <w:rPr>
          <w:rFonts w:ascii="Times New Roman" w:hAnsi="Times New Roman" w:cs="Times New Roman"/>
          <w:sz w:val="24"/>
          <w:szCs w:val="24"/>
        </w:rPr>
        <w:t>egulaminie.</w:t>
      </w:r>
    </w:p>
    <w:p w14:paraId="2137C02E" w14:textId="19950CF4" w:rsidR="008B435F" w:rsidRPr="00B61D35" w:rsidRDefault="00464D57" w:rsidP="005C734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 xml:space="preserve">Regulamin dostępny jest na stronach internetowych </w:t>
      </w:r>
      <w:r w:rsidR="00225BEE" w:rsidRPr="00B61D35">
        <w:rPr>
          <w:rFonts w:ascii="Times New Roman" w:hAnsi="Times New Roman" w:cs="Times New Roman"/>
          <w:sz w:val="24"/>
          <w:szCs w:val="24"/>
        </w:rPr>
        <w:t>Beneficjenta</w:t>
      </w:r>
      <w:r w:rsidRPr="00B61D35">
        <w:rPr>
          <w:rFonts w:ascii="Times New Roman" w:hAnsi="Times New Roman" w:cs="Times New Roman"/>
          <w:sz w:val="24"/>
          <w:szCs w:val="24"/>
        </w:rPr>
        <w:t>.</w:t>
      </w:r>
    </w:p>
    <w:p w14:paraId="5BD3F073" w14:textId="6E9F25A6" w:rsidR="008B435F" w:rsidRPr="00B61D35" w:rsidRDefault="00464D57" w:rsidP="005C734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 xml:space="preserve">O wszelkich zmianach dotyczących zasad i warunków wsparcia, </w:t>
      </w:r>
      <w:r w:rsidR="00225BEE" w:rsidRPr="00B61D35">
        <w:rPr>
          <w:rFonts w:ascii="Times New Roman" w:hAnsi="Times New Roman" w:cs="Times New Roman"/>
          <w:sz w:val="24"/>
          <w:szCs w:val="24"/>
        </w:rPr>
        <w:t>Beneficjent poinformuje U</w:t>
      </w:r>
      <w:r w:rsidRPr="00B61D35">
        <w:rPr>
          <w:rFonts w:ascii="Times New Roman" w:hAnsi="Times New Roman" w:cs="Times New Roman"/>
          <w:sz w:val="24"/>
          <w:szCs w:val="24"/>
        </w:rPr>
        <w:t xml:space="preserve">czestnika w sposób określony </w:t>
      </w:r>
      <w:r w:rsidR="00225BEE" w:rsidRPr="00B61D35">
        <w:rPr>
          <w:rFonts w:ascii="Times New Roman" w:hAnsi="Times New Roman" w:cs="Times New Roman"/>
          <w:sz w:val="24"/>
          <w:szCs w:val="24"/>
        </w:rPr>
        <w:t>w niniejszym R</w:t>
      </w:r>
      <w:r w:rsidRPr="00B61D35">
        <w:rPr>
          <w:rFonts w:ascii="Times New Roman" w:hAnsi="Times New Roman" w:cs="Times New Roman"/>
          <w:sz w:val="24"/>
          <w:szCs w:val="24"/>
        </w:rPr>
        <w:t>egulaminie</w:t>
      </w:r>
      <w:r w:rsidR="00225BEE" w:rsidRPr="00B61D35">
        <w:rPr>
          <w:rFonts w:ascii="Times New Roman" w:hAnsi="Times New Roman" w:cs="Times New Roman"/>
          <w:sz w:val="24"/>
          <w:szCs w:val="24"/>
        </w:rPr>
        <w:t>.</w:t>
      </w:r>
    </w:p>
    <w:p w14:paraId="71082627" w14:textId="2FAFC603" w:rsidR="00464D57" w:rsidRPr="00B61D35" w:rsidRDefault="00464D57" w:rsidP="005C734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 xml:space="preserve">Sprawy nieuregulowane niniejszym Regulaminem rozstrzyga </w:t>
      </w:r>
      <w:r w:rsidR="00225BEE" w:rsidRPr="00B61D35">
        <w:rPr>
          <w:rFonts w:ascii="Times New Roman" w:hAnsi="Times New Roman" w:cs="Times New Roman"/>
          <w:sz w:val="24"/>
          <w:szCs w:val="24"/>
        </w:rPr>
        <w:t>Beneficjent</w:t>
      </w:r>
      <w:r w:rsidRPr="00B61D35">
        <w:rPr>
          <w:rFonts w:ascii="Times New Roman" w:hAnsi="Times New Roman" w:cs="Times New Roman"/>
          <w:sz w:val="24"/>
          <w:szCs w:val="24"/>
        </w:rPr>
        <w:t>.</w:t>
      </w:r>
    </w:p>
    <w:p w14:paraId="77663DCE" w14:textId="77777777" w:rsidR="0088211B" w:rsidRPr="00B61D35" w:rsidRDefault="0088211B" w:rsidP="005C73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5EA9F" w14:textId="075F2FD4" w:rsidR="00EE5C40" w:rsidRPr="00B61D35" w:rsidRDefault="00705876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b/>
          <w:sz w:val="24"/>
          <w:szCs w:val="24"/>
        </w:rPr>
        <w:t>§ 1</w:t>
      </w:r>
      <w:r w:rsidR="004A51C5">
        <w:rPr>
          <w:rFonts w:ascii="Times New Roman" w:hAnsi="Times New Roman" w:cs="Times New Roman"/>
          <w:b/>
          <w:sz w:val="24"/>
          <w:szCs w:val="24"/>
        </w:rPr>
        <w:t>3</w:t>
      </w:r>
    </w:p>
    <w:p w14:paraId="0E74AB51" w14:textId="4B7311BD" w:rsidR="00EE5C40" w:rsidRPr="00B61D35" w:rsidRDefault="00EE5C40" w:rsidP="005C73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hAnsi="Times New Roman" w:cs="Times New Roman"/>
          <w:b/>
          <w:sz w:val="24"/>
          <w:szCs w:val="24"/>
        </w:rPr>
        <w:t>Podstawy prawne</w:t>
      </w:r>
    </w:p>
    <w:p w14:paraId="19F308C4" w14:textId="5437E44F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Parlamentu Europejskiego i Rady (UE) 2016/679 z dnia 27 kwietnia 2016 r. w sprawie ochrony osób fizycznych w związku z przetwarzaniem danych osobowych </w:t>
      </w: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 sprawie swobodnego przepływu takich danych oraz uchylenia dyrektywy 95/46/WE (ogólne rozporządzenie o ochronie danych osobowych</w:t>
      </w:r>
      <w:r w:rsidR="00F61B3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BA406E5" w14:textId="03A1E9EB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Komisji (UE) nr nr 2023/2831 z dnia 13 grudnia 2023 r. w sprawie stosowania art. 107 i 108 Traktatu o funkcjonowaniu Unii Europejskiej do pomocy </w:t>
      </w: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de minimis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B3A220C" w14:textId="520ECE29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 z  dnia 20 kwietnia  2004 r. o promocji zatrudnienia  i  instytucjach  rynku  pracy</w:t>
      </w:r>
      <w:r w:rsidR="00CA633D" w:rsidRPr="00B61D35">
        <w:rPr>
          <w:rFonts w:ascii="Times New Roman" w:hAnsi="Times New Roman" w:cs="Times New Roman"/>
          <w:sz w:val="24"/>
          <w:szCs w:val="24"/>
        </w:rPr>
        <w:t>.</w:t>
      </w:r>
    </w:p>
    <w:p w14:paraId="603919E6" w14:textId="1D07CF57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Kodeks cywilny – ustawa z dnia 23 kwietnia 1964 r. </w:t>
      </w:r>
    </w:p>
    <w:p w14:paraId="09A369D8" w14:textId="4FAA0B48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30 kwietnia 2004 o postępowaniu w sprawach dotyczących pomocy publicznej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D203C6A" w14:textId="497F985B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6 marca 2018 r.  Prawo  przedsiębiorców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BA8A25" w14:textId="32940D9E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26 czerwca 1974 r. Kodeks pracy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528CE6" w14:textId="74DB25C9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10 maja 2018 r. o ochronie danych osobowych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8D9F235" w14:textId="1645837D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Rady Ministrów z dnia 29 marca 2010 r. w sprawie zakresu informacji przedstawianych przez podmiot ubiegający się o pomoc de minimis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2D9F37" w14:textId="03D20271" w:rsidR="003D0CCF" w:rsidRPr="00B61D35" w:rsidRDefault="003D0CC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28 kwietnia 2022 r. o zasadach realizacji zadań finansowanych ze środków europejskich w perspektywie finansowej 2021-2027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C8A1C6" w14:textId="15D94FB5" w:rsidR="003D0CCF" w:rsidRPr="00B61D35" w:rsidRDefault="001C526F" w:rsidP="005C734B">
      <w:pPr>
        <w:pStyle w:val="Akapitzlist"/>
        <w:numPr>
          <w:ilvl w:val="0"/>
          <w:numId w:val="22"/>
        </w:numPr>
        <w:tabs>
          <w:tab w:val="num" w:pos="18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z dnia 19 stycznia 2024 r. o szczególnych zasadach rozwiązywania </w:t>
      </w:r>
      <w:r w:rsidR="005C73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</w:t>
      </w:r>
      <w:r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z pracownikami stosunków pracy z przyczyn niedotyczących pracowników</w:t>
      </w:r>
      <w:r w:rsidR="00CA633D" w:rsidRPr="00B61D3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753513" w14:textId="77777777" w:rsidR="00586A60" w:rsidRPr="00B61D35" w:rsidRDefault="00586A60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20CFE" w14:textId="77777777" w:rsidR="00586A60" w:rsidRPr="00B61D35" w:rsidRDefault="00586A60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C9AFB" w14:textId="77777777" w:rsidR="00464D57" w:rsidRPr="00B61D35" w:rsidRDefault="00464D57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ZAŁĄCZNIKI:</w:t>
      </w:r>
    </w:p>
    <w:p w14:paraId="1E3862E1" w14:textId="751B4739" w:rsidR="00464D57" w:rsidRPr="00B61D35" w:rsidRDefault="00061D31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Załącznik nr 1</w:t>
      </w:r>
      <w:r w:rsidR="0003142E" w:rsidRPr="00B61D35">
        <w:rPr>
          <w:rFonts w:ascii="Times New Roman" w:hAnsi="Times New Roman" w:cs="Times New Roman"/>
          <w:sz w:val="24"/>
          <w:szCs w:val="24"/>
        </w:rPr>
        <w:t xml:space="preserve"> </w:t>
      </w:r>
      <w:r w:rsidRPr="00B61D35">
        <w:rPr>
          <w:rFonts w:ascii="Times New Roman" w:hAnsi="Times New Roman" w:cs="Times New Roman"/>
          <w:sz w:val="24"/>
          <w:szCs w:val="24"/>
        </w:rPr>
        <w:t>- Formularz rekrutacji</w:t>
      </w:r>
    </w:p>
    <w:p w14:paraId="68978728" w14:textId="29A912EA" w:rsidR="00A775DB" w:rsidRPr="00B61D35" w:rsidRDefault="005F63A1" w:rsidP="00F61B33">
      <w:pPr>
        <w:tabs>
          <w:tab w:val="center" w:pos="453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Załącznik nr 2</w:t>
      </w:r>
      <w:r w:rsidR="0003142E" w:rsidRPr="00B61D35">
        <w:rPr>
          <w:rFonts w:ascii="Times New Roman" w:hAnsi="Times New Roman" w:cs="Times New Roman"/>
          <w:sz w:val="24"/>
          <w:szCs w:val="24"/>
        </w:rPr>
        <w:t xml:space="preserve"> </w:t>
      </w:r>
      <w:r w:rsidRPr="00B61D35">
        <w:rPr>
          <w:rFonts w:ascii="Times New Roman" w:hAnsi="Times New Roman" w:cs="Times New Roman"/>
          <w:sz w:val="24"/>
          <w:szCs w:val="24"/>
        </w:rPr>
        <w:t>- Karta oceny formalnej</w:t>
      </w:r>
      <w:r w:rsidR="00A775DB" w:rsidRPr="00B61D35">
        <w:rPr>
          <w:rFonts w:ascii="Times New Roman" w:hAnsi="Times New Roman" w:cs="Times New Roman"/>
          <w:sz w:val="24"/>
          <w:szCs w:val="24"/>
        </w:rPr>
        <w:t xml:space="preserve"> </w:t>
      </w:r>
      <w:r w:rsidR="00F61B33">
        <w:rPr>
          <w:rFonts w:ascii="Times New Roman" w:hAnsi="Times New Roman" w:cs="Times New Roman"/>
          <w:sz w:val="24"/>
          <w:szCs w:val="24"/>
        </w:rPr>
        <w:tab/>
      </w:r>
    </w:p>
    <w:p w14:paraId="41F0BC70" w14:textId="6E91F306" w:rsidR="00061D31" w:rsidRDefault="0003142E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 xml:space="preserve">Załącznik nr 3 </w:t>
      </w:r>
      <w:r w:rsidR="000C4D59" w:rsidRPr="00B61D35">
        <w:rPr>
          <w:rFonts w:ascii="Times New Roman" w:hAnsi="Times New Roman" w:cs="Times New Roman"/>
          <w:sz w:val="24"/>
          <w:szCs w:val="24"/>
        </w:rPr>
        <w:t>-</w:t>
      </w:r>
      <w:r w:rsidR="00A775DB" w:rsidRPr="00B61D35">
        <w:rPr>
          <w:rFonts w:ascii="Times New Roman" w:hAnsi="Times New Roman" w:cs="Times New Roman"/>
          <w:sz w:val="24"/>
          <w:szCs w:val="24"/>
        </w:rPr>
        <w:t xml:space="preserve"> </w:t>
      </w:r>
      <w:r w:rsidR="00FE38B0" w:rsidRPr="00B61D35">
        <w:rPr>
          <w:rFonts w:ascii="Times New Roman" w:hAnsi="Times New Roman" w:cs="Times New Roman"/>
          <w:sz w:val="24"/>
          <w:szCs w:val="24"/>
        </w:rPr>
        <w:t>Klauzula informacyjna i oświadczenie Uczestnika projektu</w:t>
      </w:r>
    </w:p>
    <w:p w14:paraId="51991E78" w14:textId="7EEB6C4D" w:rsidR="00BE7F15" w:rsidRPr="00B61D35" w:rsidRDefault="00BE7F15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4 - Deklaracja uczestnictwa w projekcie</w:t>
      </w:r>
    </w:p>
    <w:p w14:paraId="4C394AA6" w14:textId="644347B4" w:rsidR="001A1C34" w:rsidRPr="00B61D35" w:rsidRDefault="00A775DB" w:rsidP="005C73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E7F15">
        <w:rPr>
          <w:rFonts w:ascii="Times New Roman" w:hAnsi="Times New Roman" w:cs="Times New Roman"/>
          <w:sz w:val="24"/>
          <w:szCs w:val="24"/>
        </w:rPr>
        <w:t>5</w:t>
      </w:r>
      <w:r w:rsidR="0003142E" w:rsidRPr="00B61D35">
        <w:rPr>
          <w:rFonts w:ascii="Times New Roman" w:hAnsi="Times New Roman" w:cs="Times New Roman"/>
          <w:sz w:val="24"/>
          <w:szCs w:val="24"/>
        </w:rPr>
        <w:t xml:space="preserve"> </w:t>
      </w:r>
      <w:r w:rsidR="00061D31" w:rsidRPr="00B61D35">
        <w:rPr>
          <w:rFonts w:ascii="Times New Roman" w:hAnsi="Times New Roman" w:cs="Times New Roman"/>
          <w:sz w:val="24"/>
          <w:szCs w:val="24"/>
        </w:rPr>
        <w:t>- Oświadczenie o rezygnacji z udziału</w:t>
      </w:r>
    </w:p>
    <w:p w14:paraId="30B2630A" w14:textId="77777777" w:rsidR="001A1C34" w:rsidRPr="00B61D35" w:rsidRDefault="001A1C34" w:rsidP="005C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FFCBA5" w14:textId="77777777" w:rsidR="001A1C34" w:rsidRPr="00B61D35" w:rsidRDefault="001A1C34" w:rsidP="005C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12E965" w14:textId="77777777" w:rsidR="001A1C34" w:rsidRPr="00B61D35" w:rsidRDefault="001A1C34" w:rsidP="005C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B755CE" w14:textId="059087C2" w:rsidR="001A1C34" w:rsidRPr="00B61D35" w:rsidRDefault="001A1C34" w:rsidP="005C73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B4DC92" w14:textId="797E7E44" w:rsidR="00061D31" w:rsidRPr="00B61D35" w:rsidRDefault="001A1C34" w:rsidP="005C734B">
      <w:pPr>
        <w:tabs>
          <w:tab w:val="left" w:pos="81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ab/>
      </w:r>
    </w:p>
    <w:sectPr w:rsidR="00061D31" w:rsidRPr="00B61D3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D1954" w14:textId="77777777" w:rsidR="004B11F0" w:rsidRDefault="004B11F0" w:rsidP="008815B9">
      <w:pPr>
        <w:spacing w:after="0" w:line="240" w:lineRule="auto"/>
      </w:pPr>
      <w:r>
        <w:separator/>
      </w:r>
    </w:p>
  </w:endnote>
  <w:endnote w:type="continuationSeparator" w:id="0">
    <w:p w14:paraId="75C7472B" w14:textId="77777777" w:rsidR="004B11F0" w:rsidRDefault="004B11F0" w:rsidP="008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nito Sans">
    <w:altName w:val="Times New Roman"/>
    <w:panose1 w:val="00000000000000000000"/>
    <w:charset w:val="00"/>
    <w:family w:val="auto"/>
    <w:notTrueType/>
    <w:pitch w:val="variable"/>
    <w:sig w:usb0="00000001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8147251"/>
      <w:docPartObj>
        <w:docPartGallery w:val="Page Numbers (Bottom of Page)"/>
        <w:docPartUnique/>
      </w:docPartObj>
    </w:sdtPr>
    <w:sdtEndPr/>
    <w:sdtContent>
      <w:bookmarkStart w:id="2" w:name="_Hlk156477781" w:displacedByCustomXml="prev"/>
      <w:p w14:paraId="37C5A9CB" w14:textId="724FE5EC" w:rsidR="00502A31" w:rsidRPr="00502A31" w:rsidRDefault="00502A31" w:rsidP="00502A31">
        <w:pPr>
          <w:pStyle w:val="Stopka"/>
          <w:spacing w:before="240"/>
          <w:jc w:val="center"/>
          <w:rPr>
            <w:rFonts w:ascii="Arial" w:hAnsi="Arial" w:cs="Arial"/>
            <w:color w:val="BFBFBF" w:themeColor="background1" w:themeShade="BF"/>
            <w:sz w:val="18"/>
            <w:szCs w:val="18"/>
          </w:rPr>
        </w:pPr>
        <w:r w:rsidRPr="00502A31">
          <w:rPr>
            <w:rFonts w:ascii="Arial" w:hAnsi="Arial" w:cs="Arial"/>
            <w:color w:val="BFBFBF" w:themeColor="background1" w:themeShade="BF"/>
            <w:sz w:val="18"/>
            <w:szCs w:val="18"/>
          </w:rPr>
          <w:t>Projekt współfinansowany przez Unię Europejską w ramach Europejskiego Funduszu Społecznego Plus</w:t>
        </w:r>
        <w:bookmarkEnd w:id="2"/>
      </w:p>
      <w:p w14:paraId="23CA4751" w14:textId="3A5B34DA" w:rsidR="00D44EE5" w:rsidRDefault="00D44EE5" w:rsidP="00502A31">
        <w:pPr>
          <w:pStyle w:val="Stopka"/>
          <w:jc w:val="center"/>
        </w:pPr>
        <w:r w:rsidRPr="00502A31">
          <w:rPr>
            <w:color w:val="BFBFBF" w:themeColor="background1" w:themeShade="BF"/>
          </w:rPr>
          <w:fldChar w:fldCharType="begin"/>
        </w:r>
        <w:r w:rsidRPr="00502A31">
          <w:rPr>
            <w:color w:val="BFBFBF" w:themeColor="background1" w:themeShade="BF"/>
          </w:rPr>
          <w:instrText>PAGE   \* MERGEFORMAT</w:instrText>
        </w:r>
        <w:r w:rsidRPr="00502A31">
          <w:rPr>
            <w:color w:val="BFBFBF" w:themeColor="background1" w:themeShade="BF"/>
          </w:rPr>
          <w:fldChar w:fldCharType="separate"/>
        </w:r>
        <w:r w:rsidR="007F1E2D">
          <w:rPr>
            <w:noProof/>
            <w:color w:val="BFBFBF" w:themeColor="background1" w:themeShade="BF"/>
          </w:rPr>
          <w:t>12</w:t>
        </w:r>
        <w:r w:rsidRPr="00502A31">
          <w:rPr>
            <w:color w:val="BFBFBF" w:themeColor="background1" w:themeShade="BF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C2569" w14:textId="77777777" w:rsidR="004B11F0" w:rsidRDefault="004B11F0" w:rsidP="008815B9">
      <w:pPr>
        <w:spacing w:after="0" w:line="240" w:lineRule="auto"/>
      </w:pPr>
      <w:r>
        <w:separator/>
      </w:r>
    </w:p>
  </w:footnote>
  <w:footnote w:type="continuationSeparator" w:id="0">
    <w:p w14:paraId="1E3E5DB7" w14:textId="77777777" w:rsidR="004B11F0" w:rsidRDefault="004B11F0" w:rsidP="008815B9">
      <w:pPr>
        <w:spacing w:after="0" w:line="240" w:lineRule="auto"/>
      </w:pPr>
      <w:r>
        <w:continuationSeparator/>
      </w:r>
    </w:p>
  </w:footnote>
  <w:footnote w:id="1">
    <w:p w14:paraId="11EB71D6" w14:textId="77777777" w:rsidR="003620C9" w:rsidRPr="00E07A22" w:rsidRDefault="003620C9" w:rsidP="003620C9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07A2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07A22">
        <w:rPr>
          <w:rFonts w:ascii="Times New Roman" w:hAnsi="Times New Roman" w:cs="Times New Roman"/>
          <w:sz w:val="18"/>
          <w:szCs w:val="18"/>
        </w:rPr>
        <w:t xml:space="preserve"> 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2">
    <w:p w14:paraId="107AC9E7" w14:textId="77777777" w:rsidR="003620C9" w:rsidRDefault="003620C9" w:rsidP="003620C9">
      <w:pPr>
        <w:pStyle w:val="Tekstprzypisudolnego"/>
        <w:ind w:left="142" w:hanging="142"/>
        <w:jc w:val="both"/>
        <w:rPr>
          <w:sz w:val="18"/>
          <w:szCs w:val="18"/>
        </w:rPr>
      </w:pPr>
      <w:r w:rsidRPr="00E07A2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07A22">
        <w:rPr>
          <w:rFonts w:ascii="Times New Roman" w:hAnsi="Times New Roman" w:cs="Times New Roman"/>
          <w:sz w:val="18"/>
          <w:szCs w:val="18"/>
        </w:rPr>
        <w:t xml:space="preserve"> 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BE0B6" w14:textId="413F3E3E" w:rsidR="00D44EE5" w:rsidRDefault="007F1E2D">
    <w:pPr>
      <w:pStyle w:val="Nagwek"/>
    </w:pPr>
    <w:r>
      <w:rPr>
        <w:rFonts w:eastAsia="Times New Roman"/>
        <w:i/>
        <w:noProof/>
        <w:lang w:eastAsia="pl-PL"/>
      </w:rPr>
      <w:drawing>
        <wp:inline distT="0" distB="0" distL="0" distR="0" wp14:anchorId="42396D28" wp14:editId="301D6622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poziom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25254"/>
    <w:multiLevelType w:val="hybridMultilevel"/>
    <w:tmpl w:val="2DBCEF1E"/>
    <w:lvl w:ilvl="0" w:tplc="4BBA9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A36D95"/>
    <w:multiLevelType w:val="hybridMultilevel"/>
    <w:tmpl w:val="ABEA9AEA"/>
    <w:lvl w:ilvl="0" w:tplc="9BDE0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66A9"/>
    <w:multiLevelType w:val="hybridMultilevel"/>
    <w:tmpl w:val="ECBEC1F6"/>
    <w:lvl w:ilvl="0" w:tplc="D1844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83E37"/>
    <w:multiLevelType w:val="hybridMultilevel"/>
    <w:tmpl w:val="1EF643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935948"/>
    <w:multiLevelType w:val="hybridMultilevel"/>
    <w:tmpl w:val="417806EA"/>
    <w:lvl w:ilvl="0" w:tplc="B24A2E8C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2C49B8"/>
    <w:multiLevelType w:val="hybridMultilevel"/>
    <w:tmpl w:val="1D3853CE"/>
    <w:lvl w:ilvl="0" w:tplc="63F06B66">
      <w:start w:val="1"/>
      <w:numFmt w:val="decimal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DD87C7D"/>
    <w:multiLevelType w:val="hybridMultilevel"/>
    <w:tmpl w:val="9104B4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278CA6E2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F656C4B"/>
    <w:multiLevelType w:val="hybridMultilevel"/>
    <w:tmpl w:val="3CEA55D6"/>
    <w:lvl w:ilvl="0" w:tplc="5DA87E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837F5"/>
    <w:multiLevelType w:val="hybridMultilevel"/>
    <w:tmpl w:val="CE32C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810AE"/>
    <w:multiLevelType w:val="hybridMultilevel"/>
    <w:tmpl w:val="9A320FAA"/>
    <w:lvl w:ilvl="0" w:tplc="33F479E4">
      <w:start w:val="1"/>
      <w:numFmt w:val="lowerLetter"/>
      <w:lvlText w:val="%1)"/>
      <w:lvlJc w:val="left"/>
      <w:pPr>
        <w:ind w:left="2591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abstractNum w:abstractNumId="13" w15:restartNumberingAfterBreak="0">
    <w:nsid w:val="43B7051C"/>
    <w:multiLevelType w:val="hybridMultilevel"/>
    <w:tmpl w:val="B4781496"/>
    <w:lvl w:ilvl="0" w:tplc="012AEE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14251"/>
    <w:multiLevelType w:val="hybridMultilevel"/>
    <w:tmpl w:val="282EBD48"/>
    <w:lvl w:ilvl="0" w:tplc="121C266A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984304"/>
    <w:multiLevelType w:val="hybridMultilevel"/>
    <w:tmpl w:val="85687A80"/>
    <w:lvl w:ilvl="0" w:tplc="97DC7876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 w15:restartNumberingAfterBreak="0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A3101"/>
    <w:multiLevelType w:val="hybridMultilevel"/>
    <w:tmpl w:val="C51AFA34"/>
    <w:lvl w:ilvl="0" w:tplc="E5EABEC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32B39"/>
    <w:multiLevelType w:val="hybridMultilevel"/>
    <w:tmpl w:val="C6E61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065EC"/>
    <w:multiLevelType w:val="hybridMultilevel"/>
    <w:tmpl w:val="B5FC17D8"/>
    <w:lvl w:ilvl="0" w:tplc="04150017">
      <w:start w:val="1"/>
      <w:numFmt w:val="lowerLetter"/>
      <w:lvlText w:val="%1)"/>
      <w:lvlJc w:val="left"/>
      <w:pPr>
        <w:ind w:left="18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25" w15:restartNumberingAfterBreak="0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9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00" w:hanging="360"/>
      </w:pPr>
    </w:lvl>
    <w:lvl w:ilvl="2" w:tplc="0415001B" w:tentative="1">
      <w:start w:val="1"/>
      <w:numFmt w:val="lowerRoman"/>
      <w:lvlText w:val="%3."/>
      <w:lvlJc w:val="right"/>
      <w:pPr>
        <w:ind w:left="2420" w:hanging="180"/>
      </w:pPr>
    </w:lvl>
    <w:lvl w:ilvl="3" w:tplc="0415000F" w:tentative="1">
      <w:start w:val="1"/>
      <w:numFmt w:val="decimal"/>
      <w:lvlText w:val="%4."/>
      <w:lvlJc w:val="left"/>
      <w:pPr>
        <w:ind w:left="3140" w:hanging="360"/>
      </w:pPr>
    </w:lvl>
    <w:lvl w:ilvl="4" w:tplc="04150019" w:tentative="1">
      <w:start w:val="1"/>
      <w:numFmt w:val="lowerLetter"/>
      <w:lvlText w:val="%5."/>
      <w:lvlJc w:val="left"/>
      <w:pPr>
        <w:ind w:left="3860" w:hanging="360"/>
      </w:pPr>
    </w:lvl>
    <w:lvl w:ilvl="5" w:tplc="0415001B" w:tentative="1">
      <w:start w:val="1"/>
      <w:numFmt w:val="lowerRoman"/>
      <w:lvlText w:val="%6."/>
      <w:lvlJc w:val="right"/>
      <w:pPr>
        <w:ind w:left="4580" w:hanging="180"/>
      </w:pPr>
    </w:lvl>
    <w:lvl w:ilvl="6" w:tplc="0415000F" w:tentative="1">
      <w:start w:val="1"/>
      <w:numFmt w:val="decimal"/>
      <w:lvlText w:val="%7."/>
      <w:lvlJc w:val="left"/>
      <w:pPr>
        <w:ind w:left="5300" w:hanging="360"/>
      </w:pPr>
    </w:lvl>
    <w:lvl w:ilvl="7" w:tplc="04150019" w:tentative="1">
      <w:start w:val="1"/>
      <w:numFmt w:val="lowerLetter"/>
      <w:lvlText w:val="%8."/>
      <w:lvlJc w:val="left"/>
      <w:pPr>
        <w:ind w:left="6020" w:hanging="360"/>
      </w:pPr>
    </w:lvl>
    <w:lvl w:ilvl="8" w:tplc="0415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6" w15:restartNumberingAfterBreak="0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7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7A70A0"/>
    <w:multiLevelType w:val="hybridMultilevel"/>
    <w:tmpl w:val="D24436CC"/>
    <w:lvl w:ilvl="0" w:tplc="A18275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3F53D5"/>
    <w:multiLevelType w:val="hybridMultilevel"/>
    <w:tmpl w:val="5E2065D0"/>
    <w:lvl w:ilvl="0" w:tplc="49B28F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1" w15:restartNumberingAfterBreak="0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"/>
  </w:num>
  <w:num w:numId="3">
    <w:abstractNumId w:val="29"/>
  </w:num>
  <w:num w:numId="4">
    <w:abstractNumId w:val="5"/>
  </w:num>
  <w:num w:numId="5">
    <w:abstractNumId w:val="23"/>
  </w:num>
  <w:num w:numId="6">
    <w:abstractNumId w:val="28"/>
  </w:num>
  <w:num w:numId="7">
    <w:abstractNumId w:val="0"/>
  </w:num>
  <w:num w:numId="8">
    <w:abstractNumId w:val="8"/>
  </w:num>
  <w:num w:numId="9">
    <w:abstractNumId w:val="9"/>
  </w:num>
  <w:num w:numId="10">
    <w:abstractNumId w:val="17"/>
  </w:num>
  <w:num w:numId="11">
    <w:abstractNumId w:val="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8"/>
  </w:num>
  <w:num w:numId="16">
    <w:abstractNumId w:val="7"/>
  </w:num>
  <w:num w:numId="17">
    <w:abstractNumId w:val="31"/>
  </w:num>
  <w:num w:numId="18">
    <w:abstractNumId w:val="10"/>
  </w:num>
  <w:num w:numId="19">
    <w:abstractNumId w:val="4"/>
  </w:num>
  <w:num w:numId="20">
    <w:abstractNumId w:val="12"/>
  </w:num>
  <w:num w:numId="21">
    <w:abstractNumId w:val="24"/>
  </w:num>
  <w:num w:numId="22">
    <w:abstractNumId w:val="6"/>
  </w:num>
  <w:num w:numId="23">
    <w:abstractNumId w:val="14"/>
  </w:num>
  <w:num w:numId="24">
    <w:abstractNumId w:val="22"/>
  </w:num>
  <w:num w:numId="25">
    <w:abstractNumId w:val="32"/>
  </w:num>
  <w:num w:numId="26">
    <w:abstractNumId w:val="26"/>
  </w:num>
  <w:num w:numId="27">
    <w:abstractNumId w:val="21"/>
  </w:num>
  <w:num w:numId="28">
    <w:abstractNumId w:val="30"/>
  </w:num>
  <w:num w:numId="29">
    <w:abstractNumId w:val="25"/>
  </w:num>
  <w:num w:numId="30">
    <w:abstractNumId w:val="20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4B"/>
    <w:rsid w:val="00014BED"/>
    <w:rsid w:val="000167C9"/>
    <w:rsid w:val="0003142E"/>
    <w:rsid w:val="00033003"/>
    <w:rsid w:val="000343C0"/>
    <w:rsid w:val="00034F52"/>
    <w:rsid w:val="00035CA5"/>
    <w:rsid w:val="000371BD"/>
    <w:rsid w:val="000408B3"/>
    <w:rsid w:val="0005490B"/>
    <w:rsid w:val="00055FA6"/>
    <w:rsid w:val="00061D31"/>
    <w:rsid w:val="0007099F"/>
    <w:rsid w:val="00091E0B"/>
    <w:rsid w:val="00091F85"/>
    <w:rsid w:val="000A6D12"/>
    <w:rsid w:val="000A7105"/>
    <w:rsid w:val="000C4D59"/>
    <w:rsid w:val="000D752F"/>
    <w:rsid w:val="000E1B93"/>
    <w:rsid w:val="000E2445"/>
    <w:rsid w:val="000E71D7"/>
    <w:rsid w:val="000F4323"/>
    <w:rsid w:val="000F6D03"/>
    <w:rsid w:val="00104744"/>
    <w:rsid w:val="00106E2D"/>
    <w:rsid w:val="00112B8A"/>
    <w:rsid w:val="001163C7"/>
    <w:rsid w:val="00122B3A"/>
    <w:rsid w:val="001260D2"/>
    <w:rsid w:val="00126D8E"/>
    <w:rsid w:val="00132FE7"/>
    <w:rsid w:val="00141A61"/>
    <w:rsid w:val="00143E44"/>
    <w:rsid w:val="00157A27"/>
    <w:rsid w:val="00165B5E"/>
    <w:rsid w:val="00166B2C"/>
    <w:rsid w:val="001736A9"/>
    <w:rsid w:val="00176BC8"/>
    <w:rsid w:val="00177AC0"/>
    <w:rsid w:val="00182C01"/>
    <w:rsid w:val="00184A90"/>
    <w:rsid w:val="001855CB"/>
    <w:rsid w:val="001940A1"/>
    <w:rsid w:val="00197615"/>
    <w:rsid w:val="001A1C34"/>
    <w:rsid w:val="001A3F67"/>
    <w:rsid w:val="001C49CC"/>
    <w:rsid w:val="001C526F"/>
    <w:rsid w:val="001C535E"/>
    <w:rsid w:val="001C636A"/>
    <w:rsid w:val="001E4601"/>
    <w:rsid w:val="001E4B68"/>
    <w:rsid w:val="001E661F"/>
    <w:rsid w:val="001F2A7B"/>
    <w:rsid w:val="001F44BB"/>
    <w:rsid w:val="002147DA"/>
    <w:rsid w:val="00215C57"/>
    <w:rsid w:val="002208DE"/>
    <w:rsid w:val="00225BEE"/>
    <w:rsid w:val="00237066"/>
    <w:rsid w:val="0023707F"/>
    <w:rsid w:val="0025012A"/>
    <w:rsid w:val="00251760"/>
    <w:rsid w:val="00260797"/>
    <w:rsid w:val="00262D8F"/>
    <w:rsid w:val="00277FBB"/>
    <w:rsid w:val="00285DF0"/>
    <w:rsid w:val="002A5157"/>
    <w:rsid w:val="002A52D9"/>
    <w:rsid w:val="002B1428"/>
    <w:rsid w:val="002C7EE9"/>
    <w:rsid w:val="002D36DC"/>
    <w:rsid w:val="002E5012"/>
    <w:rsid w:val="002E7C1B"/>
    <w:rsid w:val="002F3DD0"/>
    <w:rsid w:val="002F79EA"/>
    <w:rsid w:val="00301628"/>
    <w:rsid w:val="003055C7"/>
    <w:rsid w:val="00312F6F"/>
    <w:rsid w:val="00322706"/>
    <w:rsid w:val="0032349E"/>
    <w:rsid w:val="0034180D"/>
    <w:rsid w:val="003528B6"/>
    <w:rsid w:val="003620C9"/>
    <w:rsid w:val="003824A8"/>
    <w:rsid w:val="003824BF"/>
    <w:rsid w:val="00382ED5"/>
    <w:rsid w:val="00396C9E"/>
    <w:rsid w:val="003A2DE6"/>
    <w:rsid w:val="003A7D5B"/>
    <w:rsid w:val="003C0F6C"/>
    <w:rsid w:val="003C673F"/>
    <w:rsid w:val="003D0CCF"/>
    <w:rsid w:val="003F4F10"/>
    <w:rsid w:val="004079BF"/>
    <w:rsid w:val="00413B04"/>
    <w:rsid w:val="004221F8"/>
    <w:rsid w:val="004348D9"/>
    <w:rsid w:val="00441851"/>
    <w:rsid w:val="00444223"/>
    <w:rsid w:val="00447DE7"/>
    <w:rsid w:val="00455219"/>
    <w:rsid w:val="00462961"/>
    <w:rsid w:val="00464D57"/>
    <w:rsid w:val="004710B9"/>
    <w:rsid w:val="0048157A"/>
    <w:rsid w:val="00483046"/>
    <w:rsid w:val="00490C46"/>
    <w:rsid w:val="004A2FF1"/>
    <w:rsid w:val="004A51C5"/>
    <w:rsid w:val="004A52F9"/>
    <w:rsid w:val="004A52FD"/>
    <w:rsid w:val="004A5B33"/>
    <w:rsid w:val="004A7E31"/>
    <w:rsid w:val="004B11F0"/>
    <w:rsid w:val="004B474B"/>
    <w:rsid w:val="004B5CC7"/>
    <w:rsid w:val="004B731C"/>
    <w:rsid w:val="004C51ED"/>
    <w:rsid w:val="004F26D9"/>
    <w:rsid w:val="00502A31"/>
    <w:rsid w:val="00502D02"/>
    <w:rsid w:val="00530C38"/>
    <w:rsid w:val="00530E70"/>
    <w:rsid w:val="00531120"/>
    <w:rsid w:val="00543BDA"/>
    <w:rsid w:val="00552690"/>
    <w:rsid w:val="00556FF9"/>
    <w:rsid w:val="0055711F"/>
    <w:rsid w:val="00562D3F"/>
    <w:rsid w:val="00565B44"/>
    <w:rsid w:val="005778FD"/>
    <w:rsid w:val="00586A60"/>
    <w:rsid w:val="00591B82"/>
    <w:rsid w:val="005959C3"/>
    <w:rsid w:val="005A26DC"/>
    <w:rsid w:val="005A3B20"/>
    <w:rsid w:val="005B2D35"/>
    <w:rsid w:val="005C3433"/>
    <w:rsid w:val="005C734B"/>
    <w:rsid w:val="005D3C06"/>
    <w:rsid w:val="005D4A2B"/>
    <w:rsid w:val="005D72B0"/>
    <w:rsid w:val="005E236B"/>
    <w:rsid w:val="005E29A5"/>
    <w:rsid w:val="005F0A2A"/>
    <w:rsid w:val="005F1622"/>
    <w:rsid w:val="005F302F"/>
    <w:rsid w:val="005F63A1"/>
    <w:rsid w:val="006117AF"/>
    <w:rsid w:val="00626278"/>
    <w:rsid w:val="00634121"/>
    <w:rsid w:val="0063624F"/>
    <w:rsid w:val="006401EF"/>
    <w:rsid w:val="00650619"/>
    <w:rsid w:val="00652CC9"/>
    <w:rsid w:val="00656703"/>
    <w:rsid w:val="00667E6F"/>
    <w:rsid w:val="0067013C"/>
    <w:rsid w:val="006765F1"/>
    <w:rsid w:val="00681D3D"/>
    <w:rsid w:val="00687C05"/>
    <w:rsid w:val="00687E4B"/>
    <w:rsid w:val="00691EB4"/>
    <w:rsid w:val="00693A6E"/>
    <w:rsid w:val="006A3727"/>
    <w:rsid w:val="006D3778"/>
    <w:rsid w:val="006D5694"/>
    <w:rsid w:val="006D6CE1"/>
    <w:rsid w:val="006E452A"/>
    <w:rsid w:val="006E7CFF"/>
    <w:rsid w:val="006F023A"/>
    <w:rsid w:val="006F2F30"/>
    <w:rsid w:val="00702350"/>
    <w:rsid w:val="0070471F"/>
    <w:rsid w:val="00705876"/>
    <w:rsid w:val="00717566"/>
    <w:rsid w:val="00721785"/>
    <w:rsid w:val="00724A1D"/>
    <w:rsid w:val="00725D16"/>
    <w:rsid w:val="00734973"/>
    <w:rsid w:val="007367E9"/>
    <w:rsid w:val="007446C6"/>
    <w:rsid w:val="00760A0B"/>
    <w:rsid w:val="0076212A"/>
    <w:rsid w:val="00765A72"/>
    <w:rsid w:val="0076624A"/>
    <w:rsid w:val="0076750B"/>
    <w:rsid w:val="00777CC7"/>
    <w:rsid w:val="007828A6"/>
    <w:rsid w:val="007A7E6F"/>
    <w:rsid w:val="007D0B84"/>
    <w:rsid w:val="007E3C41"/>
    <w:rsid w:val="007E7104"/>
    <w:rsid w:val="007F1E2D"/>
    <w:rsid w:val="007F584C"/>
    <w:rsid w:val="00814BE1"/>
    <w:rsid w:val="008236C2"/>
    <w:rsid w:val="008427C6"/>
    <w:rsid w:val="00852561"/>
    <w:rsid w:val="00852B98"/>
    <w:rsid w:val="00856A3B"/>
    <w:rsid w:val="00856E85"/>
    <w:rsid w:val="0087299A"/>
    <w:rsid w:val="00873611"/>
    <w:rsid w:val="00876C23"/>
    <w:rsid w:val="00880D3F"/>
    <w:rsid w:val="008815B9"/>
    <w:rsid w:val="0088211B"/>
    <w:rsid w:val="0089358E"/>
    <w:rsid w:val="0089445F"/>
    <w:rsid w:val="00897735"/>
    <w:rsid w:val="008A09D0"/>
    <w:rsid w:val="008A1FAD"/>
    <w:rsid w:val="008B435F"/>
    <w:rsid w:val="008C014C"/>
    <w:rsid w:val="008C3C07"/>
    <w:rsid w:val="008D2683"/>
    <w:rsid w:val="008D3C3F"/>
    <w:rsid w:val="008D58B7"/>
    <w:rsid w:val="008E4EAE"/>
    <w:rsid w:val="008F53D7"/>
    <w:rsid w:val="008F6F24"/>
    <w:rsid w:val="00910628"/>
    <w:rsid w:val="00913581"/>
    <w:rsid w:val="00915188"/>
    <w:rsid w:val="00940994"/>
    <w:rsid w:val="00944817"/>
    <w:rsid w:val="00946C91"/>
    <w:rsid w:val="00946CB8"/>
    <w:rsid w:val="00950016"/>
    <w:rsid w:val="009612DF"/>
    <w:rsid w:val="00961ABF"/>
    <w:rsid w:val="009712D1"/>
    <w:rsid w:val="00972442"/>
    <w:rsid w:val="00973EB5"/>
    <w:rsid w:val="00981B85"/>
    <w:rsid w:val="009840B6"/>
    <w:rsid w:val="009861C4"/>
    <w:rsid w:val="009B0AB7"/>
    <w:rsid w:val="009B1A64"/>
    <w:rsid w:val="009C1F22"/>
    <w:rsid w:val="009C227B"/>
    <w:rsid w:val="009D6C7B"/>
    <w:rsid w:val="009E006A"/>
    <w:rsid w:val="009E669B"/>
    <w:rsid w:val="009F3494"/>
    <w:rsid w:val="009F3DEB"/>
    <w:rsid w:val="00A00F14"/>
    <w:rsid w:val="00A02907"/>
    <w:rsid w:val="00A063B8"/>
    <w:rsid w:val="00A0687B"/>
    <w:rsid w:val="00A23D4F"/>
    <w:rsid w:val="00A24A1E"/>
    <w:rsid w:val="00A45F85"/>
    <w:rsid w:val="00A62A4E"/>
    <w:rsid w:val="00A66D04"/>
    <w:rsid w:val="00A76798"/>
    <w:rsid w:val="00A775DB"/>
    <w:rsid w:val="00A83377"/>
    <w:rsid w:val="00A83F84"/>
    <w:rsid w:val="00A91873"/>
    <w:rsid w:val="00A928DF"/>
    <w:rsid w:val="00A9480F"/>
    <w:rsid w:val="00A973ED"/>
    <w:rsid w:val="00AA1867"/>
    <w:rsid w:val="00AA4B4E"/>
    <w:rsid w:val="00AD056F"/>
    <w:rsid w:val="00AD0768"/>
    <w:rsid w:val="00AD07DD"/>
    <w:rsid w:val="00AE2E9E"/>
    <w:rsid w:val="00AE4391"/>
    <w:rsid w:val="00AF32D4"/>
    <w:rsid w:val="00B012F3"/>
    <w:rsid w:val="00B06B4B"/>
    <w:rsid w:val="00B1292A"/>
    <w:rsid w:val="00B13137"/>
    <w:rsid w:val="00B1486F"/>
    <w:rsid w:val="00B16008"/>
    <w:rsid w:val="00B255E5"/>
    <w:rsid w:val="00B27E67"/>
    <w:rsid w:val="00B304E1"/>
    <w:rsid w:val="00B33958"/>
    <w:rsid w:val="00B41D8A"/>
    <w:rsid w:val="00B46812"/>
    <w:rsid w:val="00B55157"/>
    <w:rsid w:val="00B61D35"/>
    <w:rsid w:val="00B64D99"/>
    <w:rsid w:val="00B7346E"/>
    <w:rsid w:val="00B82B68"/>
    <w:rsid w:val="00B96F94"/>
    <w:rsid w:val="00BA2364"/>
    <w:rsid w:val="00BA61D1"/>
    <w:rsid w:val="00BB44D9"/>
    <w:rsid w:val="00BB6F04"/>
    <w:rsid w:val="00BC7E62"/>
    <w:rsid w:val="00BD1783"/>
    <w:rsid w:val="00BE2146"/>
    <w:rsid w:val="00BE53DF"/>
    <w:rsid w:val="00BE7F15"/>
    <w:rsid w:val="00BF660C"/>
    <w:rsid w:val="00BF69EF"/>
    <w:rsid w:val="00C01E54"/>
    <w:rsid w:val="00C03AE8"/>
    <w:rsid w:val="00C21CBC"/>
    <w:rsid w:val="00C33750"/>
    <w:rsid w:val="00C43B4D"/>
    <w:rsid w:val="00C53BC4"/>
    <w:rsid w:val="00C540C7"/>
    <w:rsid w:val="00C544E7"/>
    <w:rsid w:val="00C63ED8"/>
    <w:rsid w:val="00C651DC"/>
    <w:rsid w:val="00C753F8"/>
    <w:rsid w:val="00C842B4"/>
    <w:rsid w:val="00C86BC3"/>
    <w:rsid w:val="00C94F2C"/>
    <w:rsid w:val="00CA04E4"/>
    <w:rsid w:val="00CA6231"/>
    <w:rsid w:val="00CA633D"/>
    <w:rsid w:val="00CB40F6"/>
    <w:rsid w:val="00CB7BC9"/>
    <w:rsid w:val="00CE0BD5"/>
    <w:rsid w:val="00CE2B1F"/>
    <w:rsid w:val="00CF7476"/>
    <w:rsid w:val="00D02D4A"/>
    <w:rsid w:val="00D02DFB"/>
    <w:rsid w:val="00D30CCC"/>
    <w:rsid w:val="00D3147C"/>
    <w:rsid w:val="00D32F87"/>
    <w:rsid w:val="00D3381F"/>
    <w:rsid w:val="00D33833"/>
    <w:rsid w:val="00D40E38"/>
    <w:rsid w:val="00D431AB"/>
    <w:rsid w:val="00D44EE5"/>
    <w:rsid w:val="00D777AA"/>
    <w:rsid w:val="00D80CBB"/>
    <w:rsid w:val="00D84335"/>
    <w:rsid w:val="00D8735F"/>
    <w:rsid w:val="00D93CC5"/>
    <w:rsid w:val="00DA0412"/>
    <w:rsid w:val="00DA060D"/>
    <w:rsid w:val="00DA195A"/>
    <w:rsid w:val="00DA5C65"/>
    <w:rsid w:val="00DB0D39"/>
    <w:rsid w:val="00DC04B3"/>
    <w:rsid w:val="00DC2C42"/>
    <w:rsid w:val="00DC31B4"/>
    <w:rsid w:val="00DC3AAB"/>
    <w:rsid w:val="00DC6E25"/>
    <w:rsid w:val="00DD7E2E"/>
    <w:rsid w:val="00DE04C9"/>
    <w:rsid w:val="00DE216D"/>
    <w:rsid w:val="00DF52FD"/>
    <w:rsid w:val="00E05E2C"/>
    <w:rsid w:val="00E13A83"/>
    <w:rsid w:val="00E25C49"/>
    <w:rsid w:val="00E34938"/>
    <w:rsid w:val="00E37539"/>
    <w:rsid w:val="00E636A6"/>
    <w:rsid w:val="00E70218"/>
    <w:rsid w:val="00E766A8"/>
    <w:rsid w:val="00E77004"/>
    <w:rsid w:val="00E914B9"/>
    <w:rsid w:val="00E9670B"/>
    <w:rsid w:val="00E97BA4"/>
    <w:rsid w:val="00EA0346"/>
    <w:rsid w:val="00EA200C"/>
    <w:rsid w:val="00EB36E4"/>
    <w:rsid w:val="00EC27B2"/>
    <w:rsid w:val="00EC4E3E"/>
    <w:rsid w:val="00EC73E6"/>
    <w:rsid w:val="00ED4C0E"/>
    <w:rsid w:val="00EE5C40"/>
    <w:rsid w:val="00EF52BC"/>
    <w:rsid w:val="00EF7FF0"/>
    <w:rsid w:val="00F00436"/>
    <w:rsid w:val="00F04E6A"/>
    <w:rsid w:val="00F12B79"/>
    <w:rsid w:val="00F22128"/>
    <w:rsid w:val="00F305EF"/>
    <w:rsid w:val="00F36C53"/>
    <w:rsid w:val="00F403E9"/>
    <w:rsid w:val="00F42903"/>
    <w:rsid w:val="00F42C49"/>
    <w:rsid w:val="00F430C6"/>
    <w:rsid w:val="00F60303"/>
    <w:rsid w:val="00F61B33"/>
    <w:rsid w:val="00F61DCF"/>
    <w:rsid w:val="00F80B61"/>
    <w:rsid w:val="00F8500B"/>
    <w:rsid w:val="00F865DA"/>
    <w:rsid w:val="00F91948"/>
    <w:rsid w:val="00FB29B3"/>
    <w:rsid w:val="00FB70EE"/>
    <w:rsid w:val="00FC4E8F"/>
    <w:rsid w:val="00FC6DB7"/>
    <w:rsid w:val="00FD30A9"/>
    <w:rsid w:val="00FE38B0"/>
    <w:rsid w:val="00FE406F"/>
    <w:rsid w:val="00FE5C0B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E32D3"/>
  <w15:docId w15:val="{A38936B7-278A-430E-8DD8-1AE634F1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1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5B9"/>
  </w:style>
  <w:style w:type="paragraph" w:styleId="Stopka">
    <w:name w:val="footer"/>
    <w:basedOn w:val="Normalny"/>
    <w:link w:val="StopkaZnak"/>
    <w:unhideWhenUsed/>
    <w:rsid w:val="008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815B9"/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uiPriority w:val="34"/>
    <w:qFormat/>
    <w:rsid w:val="00F305EF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uiPriority w:val="34"/>
    <w:qFormat/>
    <w:locked/>
    <w:rsid w:val="007367E9"/>
  </w:style>
  <w:style w:type="paragraph" w:customStyle="1" w:styleId="Akapitzlist1">
    <w:name w:val="Akapit z listą1"/>
    <w:basedOn w:val="Normalny"/>
    <w:rsid w:val="00F4290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42903"/>
    <w:rPr>
      <w:color w:val="0000FF"/>
      <w:u w:val="single"/>
    </w:rPr>
  </w:style>
  <w:style w:type="character" w:styleId="Pogrubienie">
    <w:name w:val="Strong"/>
    <w:uiPriority w:val="22"/>
    <w:qFormat/>
    <w:rsid w:val="00F42903"/>
    <w:rPr>
      <w:b/>
      <w:bCs/>
    </w:rPr>
  </w:style>
  <w:style w:type="table" w:styleId="Tabela-Siatka">
    <w:name w:val="Table Grid"/>
    <w:basedOn w:val="Standardowy"/>
    <w:uiPriority w:val="39"/>
    <w:rsid w:val="0069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3C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3C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3C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99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99A"/>
    <w:rPr>
      <w:rFonts w:ascii="Calibri" w:eastAsia="Calibri" w:hAnsi="Calibri" w:cs="Arial"/>
      <w:b/>
      <w:bCs/>
      <w:sz w:val="20"/>
      <w:szCs w:val="20"/>
      <w:lang w:eastAsia="pl-PL"/>
    </w:rPr>
  </w:style>
  <w:style w:type="paragraph" w:customStyle="1" w:styleId="Default">
    <w:name w:val="Default"/>
    <w:rsid w:val="009C1F22"/>
    <w:pPr>
      <w:autoSpaceDE w:val="0"/>
      <w:autoSpaceDN w:val="0"/>
      <w:adjustRightInd w:val="0"/>
      <w:spacing w:after="0" w:line="240" w:lineRule="auto"/>
    </w:pPr>
    <w:rPr>
      <w:rFonts w:ascii="Nunito Sans" w:hAnsi="Nunito Sans" w:cs="Nunito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B43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435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D80C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D80CB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D80CBB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967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670B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0371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1C535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DF52FD"/>
    <w:rPr>
      <w:color w:val="954F72" w:themeColor="followedHyperlink"/>
      <w:u w:val="single"/>
    </w:rPr>
  </w:style>
  <w:style w:type="character" w:customStyle="1" w:styleId="s1">
    <w:name w:val="s1"/>
    <w:basedOn w:val="Domylnaczcionkaakapitu"/>
    <w:rsid w:val="00667E6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67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673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6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orientacja@wup.opole.pl" TargetMode="External"/><Relationship Id="rId13" Type="http://schemas.openxmlformats.org/officeDocument/2006/relationships/hyperlink" Target="http://www.wupopole.praca.gov.pl/reorientacja-zawodowa-dla-zwalnianych-pracownik&#243;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slugirozwojowe.parp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up.opole.ibip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pst@praca.gov.pl" TargetMode="External"/><Relationship Id="rId10" Type="http://schemas.openxmlformats.org/officeDocument/2006/relationships/hyperlink" Target="mailto:opst@praca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hyperlink" Target="mailto:reorientacja@wup.opo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BCED8-DEA6-4BFB-89DD-E904C30D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13</Pages>
  <Words>4501</Words>
  <Characters>27011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Smoleń</dc:creator>
  <cp:lastModifiedBy>Beata Smoleń</cp:lastModifiedBy>
  <cp:revision>36</cp:revision>
  <cp:lastPrinted>2025-03-19T12:32:00Z</cp:lastPrinted>
  <dcterms:created xsi:type="dcterms:W3CDTF">2025-03-14T12:57:00Z</dcterms:created>
  <dcterms:modified xsi:type="dcterms:W3CDTF">2025-04-02T09:01:00Z</dcterms:modified>
</cp:coreProperties>
</file>